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45" w:rsidRDefault="00CC7D45" w:rsidP="00CC7D4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Министерство образования и науки Челябинской области</w:t>
      </w:r>
    </w:p>
    <w:p w:rsidR="00CC7D45" w:rsidRDefault="00CC7D45" w:rsidP="00CC7D45">
      <w:pPr>
        <w:widowControl w:val="0"/>
        <w:spacing w:after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Бакальский техникум профессиональных технологий и сервиса им. М.Г.Ганиева»</w:t>
      </w:r>
    </w:p>
    <w:p w:rsidR="00CC7D45" w:rsidRDefault="00CC7D45" w:rsidP="00CC7D45">
      <w:pPr>
        <w:rPr>
          <w:sz w:val="28"/>
          <w:szCs w:val="28"/>
        </w:rPr>
      </w:pPr>
    </w:p>
    <w:p w:rsidR="00CC7D45" w:rsidRDefault="00CC7D45" w:rsidP="00CC7D45">
      <w:pPr>
        <w:rPr>
          <w:sz w:val="28"/>
          <w:szCs w:val="28"/>
        </w:rPr>
      </w:pPr>
    </w:p>
    <w:p w:rsidR="00CC7D45" w:rsidRDefault="00CC7D45" w:rsidP="00CC7D45">
      <w:pPr>
        <w:rPr>
          <w:sz w:val="28"/>
          <w:szCs w:val="28"/>
        </w:rPr>
      </w:pPr>
    </w:p>
    <w:p w:rsidR="00CC7D45" w:rsidRDefault="00CC7D45" w:rsidP="00CC7D45">
      <w:pPr>
        <w:rPr>
          <w:sz w:val="28"/>
          <w:szCs w:val="28"/>
        </w:rPr>
      </w:pPr>
    </w:p>
    <w:p w:rsidR="00CC7D45" w:rsidRDefault="00CC7D45" w:rsidP="00CC7D45">
      <w:pPr>
        <w:rPr>
          <w:sz w:val="28"/>
          <w:szCs w:val="28"/>
        </w:rPr>
      </w:pPr>
    </w:p>
    <w:p w:rsidR="00CC7D45" w:rsidRDefault="00CC7D45" w:rsidP="00CC7D45">
      <w:pPr>
        <w:rPr>
          <w:sz w:val="28"/>
          <w:szCs w:val="28"/>
        </w:rPr>
      </w:pPr>
    </w:p>
    <w:p w:rsidR="00CC7D45" w:rsidRDefault="00CC7D45" w:rsidP="00CC7D45">
      <w:pPr>
        <w:rPr>
          <w:sz w:val="28"/>
          <w:szCs w:val="28"/>
        </w:rPr>
      </w:pPr>
    </w:p>
    <w:p w:rsidR="00CC7D45" w:rsidRDefault="00CC7D45" w:rsidP="00CC7D45">
      <w:pPr>
        <w:rPr>
          <w:sz w:val="28"/>
          <w:szCs w:val="28"/>
        </w:rPr>
      </w:pPr>
    </w:p>
    <w:p w:rsidR="00CC7D45" w:rsidRDefault="00CC7D45" w:rsidP="00CC7D45">
      <w:pPr>
        <w:rPr>
          <w:sz w:val="28"/>
          <w:szCs w:val="28"/>
        </w:rPr>
      </w:pPr>
    </w:p>
    <w:p w:rsidR="00CC7D45" w:rsidRPr="0067536B" w:rsidRDefault="00CC7D45" w:rsidP="00CC7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 w:rsidR="009C35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ВЫПОЛНЕНИЮ ОБУЧАЮЩИМИСЯ ПРАКТИЧЕСКИХ  </w:t>
      </w:r>
      <w:r w:rsidRPr="00675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Pr="0067536B">
        <w:rPr>
          <w:rFonts w:ascii="Times New Roman" w:hAnsi="Times New Roman" w:cs="Times New Roman"/>
          <w:b/>
          <w:sz w:val="28"/>
          <w:szCs w:val="28"/>
        </w:rPr>
        <w:t>ПО УЧЕБНОЙ ДИСЦИПЛИНЕ «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67536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C7D45" w:rsidRPr="004D290E" w:rsidRDefault="00CC7D45" w:rsidP="00CC7D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90E"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4D290E">
        <w:rPr>
          <w:rFonts w:ascii="Times New Roman" w:hAnsi="Times New Roman" w:cs="Times New Roman"/>
          <w:sz w:val="28"/>
          <w:szCs w:val="28"/>
        </w:rPr>
        <w:t xml:space="preserve"> </w:t>
      </w:r>
      <w:r w:rsidR="00CD6216">
        <w:rPr>
          <w:rFonts w:ascii="Times New Roman" w:hAnsi="Times New Roman" w:cs="Times New Roman"/>
          <w:sz w:val="28"/>
          <w:szCs w:val="28"/>
        </w:rPr>
        <w:t>социально-экономический</w:t>
      </w:r>
    </w:p>
    <w:p w:rsidR="00CD6216" w:rsidRPr="00CD6216" w:rsidRDefault="00CD6216" w:rsidP="00CD6216">
      <w:pPr>
        <w:pStyle w:val="21"/>
        <w:spacing w:line="360" w:lineRule="auto"/>
        <w:ind w:left="20"/>
        <w:jc w:val="center"/>
        <w:rPr>
          <w:rFonts w:cs="Times New Roman"/>
          <w:sz w:val="28"/>
          <w:szCs w:val="28"/>
        </w:rPr>
      </w:pPr>
      <w:r w:rsidRPr="00CD6216">
        <w:rPr>
          <w:rFonts w:cs="Times New Roman"/>
          <w:sz w:val="28"/>
          <w:szCs w:val="28"/>
        </w:rPr>
        <w:t>43.02.11 Гостиничный сервис</w:t>
      </w:r>
    </w:p>
    <w:p w:rsidR="00CC7D45" w:rsidRDefault="00CC7D45" w:rsidP="00CD6216">
      <w:pPr>
        <w:rPr>
          <w:rFonts w:ascii="Times New Roman" w:hAnsi="Times New Roman" w:cs="Times New Roman"/>
          <w:sz w:val="28"/>
          <w:szCs w:val="28"/>
        </w:rPr>
      </w:pPr>
    </w:p>
    <w:p w:rsidR="00CC7D45" w:rsidRDefault="00CC7D45" w:rsidP="00CC7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D45" w:rsidRDefault="00CC7D45" w:rsidP="00CC7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D45" w:rsidRDefault="00CC7D45" w:rsidP="00CC7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D45" w:rsidRDefault="00CC7D45" w:rsidP="00CC7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D45" w:rsidRDefault="00CC7D45" w:rsidP="00CC7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D45" w:rsidRDefault="00CC7D45" w:rsidP="00CC7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D45" w:rsidRDefault="00CC7D45" w:rsidP="00CC7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D45" w:rsidRDefault="00CD6216" w:rsidP="00CC7D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Бакал, 2017</w:t>
      </w:r>
    </w:p>
    <w:p w:rsidR="00CC7D45" w:rsidRPr="00BE330D" w:rsidRDefault="00CC7D45" w:rsidP="00CC7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30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Рассмотрено и одобрено на </w:t>
      </w:r>
    </w:p>
    <w:p w:rsidR="00CC7D45" w:rsidRPr="00BE330D" w:rsidRDefault="00CC7D45" w:rsidP="00CC7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30D">
        <w:rPr>
          <w:rFonts w:ascii="Times New Roman" w:hAnsi="Times New Roman" w:cs="Times New Roman"/>
          <w:sz w:val="28"/>
          <w:szCs w:val="28"/>
        </w:rPr>
        <w:t>З</w:t>
      </w:r>
      <w:r w:rsidR="00360722">
        <w:rPr>
          <w:rFonts w:ascii="Times New Roman" w:hAnsi="Times New Roman" w:cs="Times New Roman"/>
          <w:sz w:val="28"/>
          <w:szCs w:val="28"/>
        </w:rPr>
        <w:t xml:space="preserve">аседании цикловой  комиссии  </w:t>
      </w:r>
    </w:p>
    <w:p w:rsidR="00CC7D45" w:rsidRPr="00BE330D" w:rsidRDefault="00CC7D45" w:rsidP="00CC7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30D">
        <w:rPr>
          <w:rFonts w:ascii="Times New Roman" w:hAnsi="Times New Roman" w:cs="Times New Roman"/>
          <w:sz w:val="28"/>
          <w:szCs w:val="28"/>
        </w:rPr>
        <w:t>Прот</w:t>
      </w:r>
      <w:r>
        <w:rPr>
          <w:rFonts w:ascii="Times New Roman" w:hAnsi="Times New Roman" w:cs="Times New Roman"/>
          <w:sz w:val="28"/>
          <w:szCs w:val="28"/>
        </w:rPr>
        <w:t xml:space="preserve">окол №       от </w:t>
      </w:r>
      <w:r w:rsidR="00CD6216">
        <w:rPr>
          <w:rFonts w:ascii="Times New Roman" w:hAnsi="Times New Roman" w:cs="Times New Roman"/>
          <w:sz w:val="28"/>
          <w:szCs w:val="28"/>
        </w:rPr>
        <w:t>«___»_______2017</w:t>
      </w:r>
      <w:r w:rsidRPr="00BE330D">
        <w:rPr>
          <w:rFonts w:ascii="Times New Roman" w:hAnsi="Times New Roman" w:cs="Times New Roman"/>
          <w:sz w:val="28"/>
          <w:szCs w:val="28"/>
        </w:rPr>
        <w:t>г.</w:t>
      </w:r>
    </w:p>
    <w:p w:rsidR="00CC7D45" w:rsidRDefault="00CC7D45" w:rsidP="00CC7D45">
      <w:pPr>
        <w:rPr>
          <w:rFonts w:ascii="Times New Roman" w:hAnsi="Times New Roman" w:cs="Times New Roman"/>
          <w:sz w:val="28"/>
          <w:szCs w:val="28"/>
        </w:rPr>
      </w:pPr>
    </w:p>
    <w:p w:rsidR="00CC7D45" w:rsidRDefault="00CC7D45" w:rsidP="00CC7D45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D45" w:rsidRDefault="00CC7D45" w:rsidP="00CC7D45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D45" w:rsidRPr="00BE330D" w:rsidRDefault="00CC7D45" w:rsidP="00CC7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0D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CC7D45" w:rsidRPr="00BE330D" w:rsidRDefault="00CC7D45" w:rsidP="00CC7D45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Стругова Ольга Викторовна</w:t>
      </w:r>
      <w:r w:rsidRPr="00BE330D">
        <w:rPr>
          <w:rFonts w:ascii="Times New Roman" w:hAnsi="Times New Roman" w:cs="Times New Roman"/>
          <w:sz w:val="28"/>
          <w:szCs w:val="28"/>
        </w:rPr>
        <w:t xml:space="preserve"> - преподаватель </w:t>
      </w:r>
      <w:r>
        <w:rPr>
          <w:rFonts w:ascii="Times New Roman" w:hAnsi="Times New Roman" w:cs="Times New Roman"/>
          <w:sz w:val="28"/>
          <w:szCs w:val="28"/>
        </w:rPr>
        <w:t>обществознания</w:t>
      </w:r>
      <w:r w:rsidRPr="00BE330D">
        <w:rPr>
          <w:rFonts w:ascii="Times New Roman" w:hAnsi="Times New Roman" w:cs="Times New Roman"/>
          <w:sz w:val="28"/>
          <w:szCs w:val="28"/>
        </w:rPr>
        <w:t xml:space="preserve">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330D">
        <w:rPr>
          <w:rFonts w:ascii="Times New Roman" w:hAnsi="Times New Roman" w:cs="Times New Roman"/>
          <w:sz w:val="28"/>
          <w:szCs w:val="28"/>
        </w:rPr>
        <w:t xml:space="preserve">ОУ </w:t>
      </w:r>
      <w:r w:rsidRPr="00BE330D">
        <w:rPr>
          <w:rFonts w:ascii="Times New Roman" w:hAnsi="Times New Roman" w:cs="Times New Roman"/>
          <w:bCs/>
          <w:sz w:val="28"/>
          <w:szCs w:val="28"/>
        </w:rPr>
        <w:t>«Бакальский техникум профессиональных технологий и сервиса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им.М.Г.Ганиева</w:t>
      </w:r>
      <w:r w:rsidRPr="00BE330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высшая квалификационная категория.</w:t>
      </w:r>
    </w:p>
    <w:p w:rsidR="00CC7D45" w:rsidRDefault="00CC7D45" w:rsidP="00CC7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D45" w:rsidRDefault="00CC7D45" w:rsidP="00CC7D45"/>
    <w:p w:rsidR="00CC7D45" w:rsidRDefault="00CC7D45" w:rsidP="00CC7D45"/>
    <w:p w:rsidR="00CC7D45" w:rsidRDefault="00CC7D45" w:rsidP="00CC7D45"/>
    <w:p w:rsidR="00CC7D45" w:rsidRDefault="00CC7D45" w:rsidP="00CC7D45"/>
    <w:p w:rsidR="00CC7D45" w:rsidRDefault="00CC7D45" w:rsidP="00CC7D45"/>
    <w:p w:rsidR="00CC7D45" w:rsidRDefault="00CC7D45" w:rsidP="00CC7D45"/>
    <w:p w:rsidR="00CC7D45" w:rsidRDefault="00CC7D45" w:rsidP="00CC7D45"/>
    <w:p w:rsidR="00CC7D45" w:rsidRDefault="00CC7D45" w:rsidP="00CC7D45"/>
    <w:p w:rsidR="00CC7D45" w:rsidRDefault="00CC7D45" w:rsidP="00CC7D45"/>
    <w:p w:rsidR="00CC7D45" w:rsidRDefault="00CC7D45" w:rsidP="00CC7D45"/>
    <w:p w:rsidR="00CC7D45" w:rsidRDefault="00CC7D45" w:rsidP="00CC7D45"/>
    <w:p w:rsidR="00CC7D45" w:rsidRDefault="00CC7D45" w:rsidP="00CC7D45"/>
    <w:p w:rsidR="00CC7D45" w:rsidRDefault="00CC7D45" w:rsidP="00CC7D45"/>
    <w:p w:rsidR="00CC7D45" w:rsidRDefault="00CC7D45" w:rsidP="00CC7D45"/>
    <w:p w:rsidR="00CD6216" w:rsidRDefault="00CD6216" w:rsidP="00CC7D45"/>
    <w:p w:rsidR="00CD6216" w:rsidRDefault="00CD6216" w:rsidP="00CC7D45"/>
    <w:p w:rsidR="00CC7D45" w:rsidRDefault="00CC7D45" w:rsidP="00CC7D45"/>
    <w:p w:rsidR="00CC7D45" w:rsidRPr="00650ECC" w:rsidRDefault="00CC7D45" w:rsidP="00CC7D45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СОДЕРЖАНИЕ</w:t>
      </w:r>
    </w:p>
    <w:p w:rsidR="00CC7D45" w:rsidRPr="00650ECC" w:rsidRDefault="00CC7D45" w:rsidP="00CC7D45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C7D45" w:rsidRPr="00650ECC" w:rsidTr="002B65E4">
        <w:tc>
          <w:tcPr>
            <w:tcW w:w="7668" w:type="dxa"/>
            <w:tcBorders>
              <w:bottom w:val="single" w:sz="4" w:space="0" w:color="auto"/>
            </w:tcBorders>
            <w:shd w:val="clear" w:color="auto" w:fill="auto"/>
          </w:tcPr>
          <w:p w:rsidR="00CC7D45" w:rsidRPr="00650ECC" w:rsidRDefault="00CC7D45" w:rsidP="002B65E4">
            <w:pPr>
              <w:pStyle w:val="1"/>
              <w:ind w:left="284"/>
              <w:jc w:val="both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CC7D45" w:rsidRPr="00650ECC" w:rsidRDefault="00CC7D45" w:rsidP="002B6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ECC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C7D45" w:rsidRPr="00FB7ED0" w:rsidTr="002B65E4">
        <w:trPr>
          <w:trHeight w:val="65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45" w:rsidRPr="00FB7ED0" w:rsidRDefault="00CC7D45" w:rsidP="002B65E4">
            <w:pPr>
              <w:pStyle w:val="1"/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45" w:rsidRPr="00FB7ED0" w:rsidRDefault="00CC7D45" w:rsidP="002B6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E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7D45" w:rsidRPr="00FB7ED0" w:rsidTr="002B65E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45" w:rsidRPr="00FB7ED0" w:rsidRDefault="00CC7D45" w:rsidP="002B65E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ТЕМАТИЧЕСКИЙ ПЛАН практических работ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45" w:rsidRPr="00FB7ED0" w:rsidRDefault="0030779E" w:rsidP="002B6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C7D45" w:rsidRPr="00FB7ED0" w:rsidTr="002B65E4">
        <w:trPr>
          <w:trHeight w:val="67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45" w:rsidRPr="00A007E4" w:rsidRDefault="00CC7D45" w:rsidP="00CC7D45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СОДЕРЖАНИЕ ОТЧЕТА И ТРЕБОВАНИЯ К ЕГО ОФОРМЛЕНИЮ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45" w:rsidRPr="00FB7ED0" w:rsidRDefault="0030779E" w:rsidP="002B6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7D45" w:rsidRPr="00FB7ED0" w:rsidTr="002B65E4">
        <w:trPr>
          <w:trHeight w:val="67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45" w:rsidRDefault="00CC7D45" w:rsidP="00CC7D45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кРИТЕРИИ ОЦЕНИВАНИЯ ВЫПОЛНЕНИЯ ПРАКТИЧЕСКИХ РАБОТ И ОФОРМЛЕНИЯ ОТЧЕТОВ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45" w:rsidRPr="00FB7ED0" w:rsidRDefault="0030779E" w:rsidP="002B6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7D45" w:rsidRPr="00FB7ED0" w:rsidTr="002B65E4">
        <w:trPr>
          <w:trHeight w:val="67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45" w:rsidRDefault="00CC7D45" w:rsidP="00CC7D45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СПИСОК ЛИТЕРАТУРЫ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45" w:rsidRPr="00FB7ED0" w:rsidRDefault="0030779E" w:rsidP="002B6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C7D45" w:rsidRPr="00FB7ED0" w:rsidRDefault="00CC7D45" w:rsidP="00CC7D45">
      <w:pPr>
        <w:rPr>
          <w:sz w:val="28"/>
          <w:szCs w:val="28"/>
        </w:rPr>
      </w:pPr>
    </w:p>
    <w:p w:rsidR="00CC7D45" w:rsidRPr="00FB7ED0" w:rsidRDefault="00CC7D45" w:rsidP="00CC7D45">
      <w:pPr>
        <w:rPr>
          <w:sz w:val="28"/>
          <w:szCs w:val="28"/>
        </w:rPr>
      </w:pPr>
    </w:p>
    <w:p w:rsidR="00CC7D45" w:rsidRPr="00FB7ED0" w:rsidRDefault="00CC7D45" w:rsidP="00CC7D45">
      <w:pPr>
        <w:rPr>
          <w:sz w:val="28"/>
          <w:szCs w:val="28"/>
        </w:rPr>
      </w:pPr>
    </w:p>
    <w:p w:rsidR="00CC7D45" w:rsidRDefault="00CC7D45" w:rsidP="00CC7D45"/>
    <w:p w:rsidR="00CC7D45" w:rsidRDefault="00CC7D45" w:rsidP="00CC7D45"/>
    <w:p w:rsidR="00CC7D45" w:rsidRDefault="00CC7D45" w:rsidP="00CC7D45"/>
    <w:p w:rsidR="00CC7D45" w:rsidRDefault="00CC7D45" w:rsidP="00CC7D45"/>
    <w:p w:rsidR="00CC7D45" w:rsidRDefault="00CC7D45" w:rsidP="00CC7D45"/>
    <w:p w:rsidR="00CC7D45" w:rsidRDefault="00CC7D45" w:rsidP="00CC7D45"/>
    <w:p w:rsidR="00CC7D45" w:rsidRDefault="00CC7D45" w:rsidP="00CC7D45"/>
    <w:p w:rsidR="00CC7D45" w:rsidRDefault="00CC7D45" w:rsidP="00CC7D45"/>
    <w:p w:rsidR="00CC7D45" w:rsidRDefault="00CC7D45" w:rsidP="00CC7D45"/>
    <w:p w:rsidR="00CC7D45" w:rsidRDefault="00CC7D45" w:rsidP="00CC7D45"/>
    <w:p w:rsidR="00CC7D45" w:rsidRDefault="00CC7D45" w:rsidP="00CC7D45"/>
    <w:p w:rsidR="00CC7D45" w:rsidRDefault="00CC7D45" w:rsidP="00CC7D45"/>
    <w:p w:rsidR="00AE289E" w:rsidRDefault="00AE289E"/>
    <w:p w:rsidR="00CC7D45" w:rsidRDefault="00CC7D45"/>
    <w:p w:rsidR="00CC7D45" w:rsidRDefault="009821DB" w:rsidP="00CC7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C7D45" w:rsidRPr="00CC7D4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821DB" w:rsidRPr="002F4D4D" w:rsidRDefault="009821DB" w:rsidP="002F4D4D">
      <w:pPr>
        <w:pStyle w:val="a5"/>
        <w:spacing w:before="0" w:line="360" w:lineRule="auto"/>
        <w:ind w:left="20" w:right="20"/>
        <w:rPr>
          <w:rFonts w:ascii="Arial Unicode MS" w:hAnsi="Arial Unicode MS" w:cs="Arial Unicode MS"/>
          <w:sz w:val="28"/>
          <w:szCs w:val="28"/>
        </w:rPr>
      </w:pPr>
      <w:r w:rsidRPr="002F4D4D">
        <w:rPr>
          <w:sz w:val="28"/>
          <w:szCs w:val="28"/>
        </w:rPr>
        <w:t xml:space="preserve">Задания для выполнения практических работ по учебной дисциплине «Обществознание» </w:t>
      </w:r>
      <w:r w:rsidR="002F4D4D">
        <w:rPr>
          <w:sz w:val="28"/>
          <w:szCs w:val="28"/>
        </w:rPr>
        <w:t xml:space="preserve">для специальности </w:t>
      </w:r>
      <w:r w:rsidR="00CD6216">
        <w:rPr>
          <w:sz w:val="28"/>
          <w:szCs w:val="28"/>
        </w:rPr>
        <w:t>43.02.11</w:t>
      </w:r>
      <w:r w:rsidR="002F4D4D">
        <w:rPr>
          <w:sz w:val="28"/>
          <w:szCs w:val="28"/>
        </w:rPr>
        <w:t xml:space="preserve"> </w:t>
      </w:r>
      <w:r w:rsidR="00CD6216">
        <w:rPr>
          <w:sz w:val="28"/>
          <w:szCs w:val="28"/>
        </w:rPr>
        <w:t>Гостиничный сервис</w:t>
      </w:r>
      <w:r w:rsidR="002F4D4D">
        <w:rPr>
          <w:sz w:val="28"/>
          <w:szCs w:val="28"/>
        </w:rPr>
        <w:t xml:space="preserve"> </w:t>
      </w:r>
      <w:r w:rsidRPr="002F4D4D">
        <w:rPr>
          <w:sz w:val="28"/>
          <w:szCs w:val="28"/>
        </w:rPr>
        <w:t>разработаны на основе тре</w:t>
      </w:r>
      <w:r w:rsidRPr="002F4D4D">
        <w:rPr>
          <w:sz w:val="28"/>
          <w:szCs w:val="28"/>
        </w:rPr>
        <w:softHyphen/>
        <w:t>бований ФГОС среднего общего образования, предъявляемых к структуре, содержанию и результатам освоения учебной дис</w:t>
      </w:r>
      <w:r w:rsidRPr="002F4D4D">
        <w:rPr>
          <w:sz w:val="28"/>
          <w:szCs w:val="28"/>
        </w:rPr>
        <w:softHyphen/>
        <w:t>циплины «Обществознание», примерной программы общеоб</w:t>
      </w:r>
      <w:r w:rsidRPr="002F4D4D">
        <w:rPr>
          <w:sz w:val="28"/>
          <w:szCs w:val="28"/>
        </w:rPr>
        <w:softHyphen/>
        <w:t>разовательной учебной дисциплины «Обществознание» для профессиональных образовательных организаций, рекомендо</w:t>
      </w:r>
      <w:r w:rsidRPr="002F4D4D">
        <w:rPr>
          <w:sz w:val="28"/>
          <w:szCs w:val="28"/>
        </w:rPr>
        <w:softHyphen/>
        <w:t>ванной ФГАУ «ФИРО» в качестве примерной программы для реализации основной профессиональной образовательной про</w:t>
      </w:r>
      <w:r w:rsidRPr="002F4D4D">
        <w:rPr>
          <w:sz w:val="28"/>
          <w:szCs w:val="28"/>
        </w:rPr>
        <w:softHyphen/>
        <w:t>граммы СПО на базе основного общего образования с получени</w:t>
      </w:r>
      <w:r w:rsidRPr="002F4D4D">
        <w:rPr>
          <w:sz w:val="28"/>
          <w:szCs w:val="28"/>
        </w:rPr>
        <w:softHyphen/>
        <w:t>ем среднего общего образования (Протокол № 3 от 21.07.2015 г., регистрационный номер рецензии 378 от 23.07.2015 г. ФГАУ «ФИРО»), Рекомендаций по организации получения средне</w:t>
      </w:r>
      <w:r w:rsidRPr="002F4D4D">
        <w:rPr>
          <w:sz w:val="28"/>
          <w:szCs w:val="28"/>
        </w:rPr>
        <w:softHyphen/>
        <w:t>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</w:t>
      </w:r>
      <w:r w:rsidRPr="002F4D4D">
        <w:rPr>
          <w:sz w:val="28"/>
          <w:szCs w:val="28"/>
        </w:rPr>
        <w:softHyphen/>
        <w:t>ных государственных образовательных стандартов и получае</w:t>
      </w:r>
      <w:r w:rsidRPr="002F4D4D">
        <w:rPr>
          <w:sz w:val="28"/>
          <w:szCs w:val="28"/>
        </w:rPr>
        <w:softHyphen/>
        <w:t>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9821DB" w:rsidRPr="002F4D4D" w:rsidRDefault="009821DB" w:rsidP="002F4D4D">
      <w:pPr>
        <w:pStyle w:val="a5"/>
        <w:spacing w:before="0" w:line="360" w:lineRule="auto"/>
        <w:ind w:left="20" w:right="20"/>
        <w:rPr>
          <w:rFonts w:ascii="Arial Unicode MS" w:hAnsi="Arial Unicode MS" w:cs="Arial Unicode MS"/>
          <w:sz w:val="28"/>
          <w:szCs w:val="28"/>
        </w:rPr>
      </w:pPr>
      <w:r w:rsidRPr="002F4D4D">
        <w:rPr>
          <w:sz w:val="28"/>
          <w:szCs w:val="28"/>
        </w:rPr>
        <w:t>Данные задания учитывают общую нацеленность образова</w:t>
      </w:r>
      <w:r w:rsidRPr="002F4D4D">
        <w:rPr>
          <w:sz w:val="28"/>
          <w:szCs w:val="28"/>
        </w:rPr>
        <w:softHyphen/>
        <w:t>тельного процесса на достижение личностных, метапредметных и предметных результатов обучения, развитие общих компетен</w:t>
      </w:r>
      <w:r w:rsidRPr="002F4D4D">
        <w:rPr>
          <w:sz w:val="28"/>
          <w:szCs w:val="28"/>
        </w:rPr>
        <w:softHyphen/>
        <w:t>ций и решают задачи формирования у студентов представлений о человеке и обществе с его институтами, нормами, культурными</w:t>
      </w:r>
      <w:r w:rsidR="002F4D4D">
        <w:rPr>
          <w:sz w:val="28"/>
          <w:szCs w:val="28"/>
        </w:rPr>
        <w:t xml:space="preserve"> </w:t>
      </w:r>
      <w:r w:rsidRPr="002F4D4D">
        <w:rPr>
          <w:sz w:val="28"/>
          <w:szCs w:val="28"/>
        </w:rPr>
        <w:t>традициями, с характерными для нашей страны и мира в целом тенденциями и противоречиями общественного развития.</w:t>
      </w:r>
    </w:p>
    <w:p w:rsidR="009821DB" w:rsidRPr="002F4D4D" w:rsidRDefault="002F4D4D" w:rsidP="002F4D4D">
      <w:pPr>
        <w:pStyle w:val="a5"/>
        <w:spacing w:before="0" w:line="360" w:lineRule="auto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>Выполняя практические работы, обучающиеся  направленны</w:t>
      </w:r>
      <w:r w:rsidR="009821DB" w:rsidRPr="002F4D4D">
        <w:rPr>
          <w:sz w:val="28"/>
          <w:szCs w:val="28"/>
        </w:rPr>
        <w:t xml:space="preserve"> на достижение следующих результатов обучения:</w:t>
      </w:r>
    </w:p>
    <w:p w:rsidR="009821DB" w:rsidRPr="002F4D4D" w:rsidRDefault="009821DB" w:rsidP="002F4D4D">
      <w:pPr>
        <w:pStyle w:val="a5"/>
        <w:numPr>
          <w:ilvl w:val="0"/>
          <w:numId w:val="2"/>
        </w:numPr>
        <w:tabs>
          <w:tab w:val="left" w:pos="606"/>
        </w:tabs>
        <w:spacing w:before="0" w:line="360" w:lineRule="auto"/>
        <w:ind w:left="20"/>
        <w:rPr>
          <w:sz w:val="28"/>
          <w:szCs w:val="28"/>
        </w:rPr>
      </w:pPr>
      <w:r w:rsidRPr="002F4D4D">
        <w:rPr>
          <w:sz w:val="28"/>
          <w:szCs w:val="28"/>
        </w:rPr>
        <w:lastRenderedPageBreak/>
        <w:t>воспитание гражданственности, социальной ответственно</w:t>
      </w:r>
      <w:r w:rsidRPr="002F4D4D">
        <w:rPr>
          <w:sz w:val="28"/>
          <w:szCs w:val="28"/>
        </w:rPr>
        <w:softHyphen/>
        <w:t>сти, правового самосознания, патриотизма, приверженности кон</w:t>
      </w:r>
      <w:r w:rsidRPr="002F4D4D">
        <w:rPr>
          <w:sz w:val="28"/>
          <w:szCs w:val="28"/>
        </w:rPr>
        <w:softHyphen/>
        <w:t>ституционным принципам Российской Федерации;</w:t>
      </w:r>
    </w:p>
    <w:p w:rsidR="009821DB" w:rsidRPr="002F4D4D" w:rsidRDefault="009821DB" w:rsidP="002F4D4D">
      <w:pPr>
        <w:pStyle w:val="a5"/>
        <w:numPr>
          <w:ilvl w:val="0"/>
          <w:numId w:val="2"/>
        </w:numPr>
        <w:tabs>
          <w:tab w:val="left" w:pos="663"/>
        </w:tabs>
        <w:spacing w:before="0" w:line="360" w:lineRule="auto"/>
        <w:ind w:left="20"/>
        <w:rPr>
          <w:sz w:val="28"/>
          <w:szCs w:val="28"/>
        </w:rPr>
      </w:pPr>
      <w:r w:rsidRPr="002F4D4D">
        <w:rPr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</w:t>
      </w:r>
      <w:r w:rsidRPr="002F4D4D">
        <w:rPr>
          <w:sz w:val="28"/>
          <w:szCs w:val="28"/>
        </w:rPr>
        <w:softHyphen/>
        <w:t>ры подростка;</w:t>
      </w:r>
    </w:p>
    <w:p w:rsidR="009821DB" w:rsidRPr="002F4D4D" w:rsidRDefault="009821DB" w:rsidP="002F4D4D">
      <w:pPr>
        <w:pStyle w:val="a5"/>
        <w:numPr>
          <w:ilvl w:val="0"/>
          <w:numId w:val="2"/>
        </w:numPr>
        <w:tabs>
          <w:tab w:val="left" w:pos="577"/>
        </w:tabs>
        <w:spacing w:before="0" w:line="360" w:lineRule="auto"/>
        <w:ind w:left="20"/>
        <w:rPr>
          <w:sz w:val="28"/>
          <w:szCs w:val="28"/>
        </w:rPr>
      </w:pPr>
      <w:r w:rsidRPr="002F4D4D">
        <w:rPr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9821DB" w:rsidRPr="002F4D4D" w:rsidRDefault="009821DB" w:rsidP="002F4D4D">
      <w:pPr>
        <w:pStyle w:val="a5"/>
        <w:numPr>
          <w:ilvl w:val="0"/>
          <w:numId w:val="2"/>
        </w:numPr>
        <w:tabs>
          <w:tab w:val="left" w:pos="625"/>
        </w:tabs>
        <w:spacing w:before="0" w:line="360" w:lineRule="auto"/>
        <w:ind w:left="20"/>
        <w:rPr>
          <w:sz w:val="28"/>
          <w:szCs w:val="28"/>
        </w:rPr>
      </w:pPr>
      <w:r w:rsidRPr="002F4D4D">
        <w:rPr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9821DB" w:rsidRPr="002F4D4D" w:rsidRDefault="009821DB" w:rsidP="002F4D4D">
      <w:pPr>
        <w:pStyle w:val="a5"/>
        <w:numPr>
          <w:ilvl w:val="0"/>
          <w:numId w:val="2"/>
        </w:numPr>
        <w:tabs>
          <w:tab w:val="left" w:pos="606"/>
        </w:tabs>
        <w:spacing w:before="0" w:line="360" w:lineRule="auto"/>
        <w:ind w:left="20"/>
        <w:rPr>
          <w:sz w:val="28"/>
          <w:szCs w:val="28"/>
        </w:rPr>
      </w:pPr>
      <w:r w:rsidRPr="002F4D4D">
        <w:rPr>
          <w:sz w:val="28"/>
          <w:szCs w:val="28"/>
        </w:rPr>
        <w:t>содействие формированию целостной картины мира, усво</w:t>
      </w:r>
      <w:r w:rsidRPr="002F4D4D">
        <w:rPr>
          <w:sz w:val="28"/>
          <w:szCs w:val="28"/>
        </w:rPr>
        <w:softHyphen/>
        <w:t>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821DB" w:rsidRPr="002F4D4D" w:rsidRDefault="009821DB" w:rsidP="002F4D4D">
      <w:pPr>
        <w:pStyle w:val="a5"/>
        <w:numPr>
          <w:ilvl w:val="0"/>
          <w:numId w:val="2"/>
        </w:numPr>
        <w:tabs>
          <w:tab w:val="left" w:pos="658"/>
        </w:tabs>
        <w:spacing w:before="0" w:line="360" w:lineRule="auto"/>
        <w:ind w:left="20"/>
        <w:rPr>
          <w:sz w:val="28"/>
          <w:szCs w:val="28"/>
        </w:rPr>
      </w:pPr>
      <w:r w:rsidRPr="002F4D4D">
        <w:rPr>
          <w:sz w:val="28"/>
          <w:szCs w:val="28"/>
        </w:rPr>
        <w:t>формирование мотивации к общественно полезной дея</w:t>
      </w:r>
      <w:r w:rsidRPr="002F4D4D">
        <w:rPr>
          <w:sz w:val="28"/>
          <w:szCs w:val="28"/>
        </w:rPr>
        <w:softHyphen/>
        <w:t>тельности, стремления к самовоспитанию, самореализации, са</w:t>
      </w:r>
      <w:r w:rsidRPr="002F4D4D">
        <w:rPr>
          <w:sz w:val="28"/>
          <w:szCs w:val="28"/>
        </w:rPr>
        <w:softHyphen/>
        <w:t>моконтролю;</w:t>
      </w:r>
    </w:p>
    <w:p w:rsidR="009821DB" w:rsidRPr="002F4D4D" w:rsidRDefault="009821DB" w:rsidP="002F4D4D">
      <w:pPr>
        <w:pStyle w:val="a5"/>
        <w:numPr>
          <w:ilvl w:val="0"/>
          <w:numId w:val="2"/>
        </w:numPr>
        <w:tabs>
          <w:tab w:val="left" w:pos="620"/>
        </w:tabs>
        <w:spacing w:before="0" w:line="360" w:lineRule="auto"/>
        <w:ind w:left="20"/>
        <w:rPr>
          <w:sz w:val="28"/>
          <w:szCs w:val="28"/>
        </w:rPr>
      </w:pPr>
      <w:r w:rsidRPr="002F4D4D">
        <w:rPr>
          <w:sz w:val="28"/>
          <w:szCs w:val="28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9821DB" w:rsidRPr="002F4D4D" w:rsidRDefault="009821DB" w:rsidP="002F4D4D">
      <w:pPr>
        <w:pStyle w:val="a5"/>
        <w:spacing w:before="0" w:line="360" w:lineRule="auto"/>
        <w:ind w:left="20"/>
        <w:rPr>
          <w:rFonts w:ascii="Arial Unicode MS" w:hAnsi="Arial Unicode MS" w:cs="Arial Unicode MS"/>
          <w:sz w:val="28"/>
          <w:szCs w:val="28"/>
        </w:rPr>
      </w:pPr>
      <w:r w:rsidRPr="002F4D4D">
        <w:rPr>
          <w:sz w:val="28"/>
          <w:szCs w:val="28"/>
        </w:rPr>
        <w:t>Практические работы направлены на освоение студентами основных видов деятельности:</w:t>
      </w:r>
    </w:p>
    <w:p w:rsidR="009821DB" w:rsidRPr="002F4D4D" w:rsidRDefault="009821DB" w:rsidP="002F4D4D">
      <w:pPr>
        <w:pStyle w:val="31"/>
        <w:numPr>
          <w:ilvl w:val="0"/>
          <w:numId w:val="2"/>
        </w:numPr>
        <w:tabs>
          <w:tab w:val="left" w:pos="602"/>
        </w:tabs>
        <w:spacing w:line="360" w:lineRule="auto"/>
        <w:ind w:left="420"/>
        <w:rPr>
          <w:sz w:val="28"/>
          <w:szCs w:val="28"/>
        </w:rPr>
      </w:pPr>
      <w:r w:rsidRPr="002F4D4D">
        <w:rPr>
          <w:sz w:val="28"/>
          <w:szCs w:val="28"/>
        </w:rPr>
        <w:t>уметь давать характеристику понятий;</w:t>
      </w:r>
    </w:p>
    <w:p w:rsidR="009821DB" w:rsidRPr="002F4D4D" w:rsidRDefault="009821DB" w:rsidP="002F4D4D">
      <w:pPr>
        <w:pStyle w:val="31"/>
        <w:numPr>
          <w:ilvl w:val="0"/>
          <w:numId w:val="2"/>
        </w:numPr>
        <w:tabs>
          <w:tab w:val="left" w:pos="602"/>
        </w:tabs>
        <w:spacing w:line="360" w:lineRule="auto"/>
        <w:ind w:left="420"/>
        <w:rPr>
          <w:sz w:val="28"/>
          <w:szCs w:val="28"/>
        </w:rPr>
      </w:pPr>
      <w:r w:rsidRPr="002F4D4D">
        <w:rPr>
          <w:sz w:val="28"/>
          <w:szCs w:val="28"/>
        </w:rPr>
        <w:t>демонстрировать знание понятий, раскрывая их смысл;</w:t>
      </w:r>
    </w:p>
    <w:p w:rsidR="009821DB" w:rsidRPr="002F4D4D" w:rsidRDefault="009821DB" w:rsidP="002F4D4D">
      <w:pPr>
        <w:pStyle w:val="a5"/>
        <w:numPr>
          <w:ilvl w:val="0"/>
          <w:numId w:val="2"/>
        </w:numPr>
        <w:tabs>
          <w:tab w:val="left" w:pos="625"/>
        </w:tabs>
        <w:spacing w:before="0" w:line="360" w:lineRule="auto"/>
        <w:ind w:left="20"/>
        <w:rPr>
          <w:sz w:val="28"/>
          <w:szCs w:val="28"/>
        </w:rPr>
      </w:pPr>
      <w:r w:rsidRPr="002F4D4D">
        <w:rPr>
          <w:sz w:val="28"/>
          <w:szCs w:val="28"/>
        </w:rPr>
        <w:t>уметь находить сходства и различия, освещать сущность проблем, раскрывая причинно-следственные связи, в том числе графически;</w:t>
      </w:r>
    </w:p>
    <w:p w:rsidR="009821DB" w:rsidRDefault="009821DB" w:rsidP="002F4D4D">
      <w:pPr>
        <w:pStyle w:val="a5"/>
        <w:numPr>
          <w:ilvl w:val="0"/>
          <w:numId w:val="2"/>
        </w:numPr>
        <w:tabs>
          <w:tab w:val="left" w:pos="591"/>
        </w:tabs>
        <w:spacing w:before="0" w:line="360" w:lineRule="auto"/>
        <w:ind w:left="20"/>
        <w:rPr>
          <w:sz w:val="28"/>
          <w:szCs w:val="28"/>
        </w:rPr>
      </w:pPr>
      <w:r w:rsidRPr="002F4D4D">
        <w:rPr>
          <w:sz w:val="28"/>
          <w:szCs w:val="28"/>
        </w:rPr>
        <w:t>уметь характеризовать общественные явления, основы кон</w:t>
      </w:r>
      <w:r w:rsidRPr="002F4D4D">
        <w:rPr>
          <w:sz w:val="28"/>
          <w:szCs w:val="28"/>
        </w:rPr>
        <w:softHyphen/>
        <w:t>ституционного строя страны и содержание отраслей права Рос</w:t>
      </w:r>
      <w:r w:rsidRPr="002F4D4D">
        <w:rPr>
          <w:sz w:val="28"/>
          <w:szCs w:val="28"/>
        </w:rPr>
        <w:softHyphen/>
        <w:t>сийской Федерации, объяснять особенности взаимодействия лю</w:t>
      </w:r>
      <w:r w:rsidRPr="002F4D4D">
        <w:rPr>
          <w:sz w:val="28"/>
          <w:szCs w:val="28"/>
        </w:rPr>
        <w:softHyphen/>
        <w:t>дей в обществе и др.</w:t>
      </w:r>
    </w:p>
    <w:p w:rsidR="00F07A42" w:rsidRDefault="00D52FC1" w:rsidP="00F07A42">
      <w:pPr>
        <w:pStyle w:val="a5"/>
        <w:tabs>
          <w:tab w:val="left" w:pos="591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 практических работ представлено в </w:t>
      </w:r>
      <w:r w:rsidR="00CD6216">
        <w:rPr>
          <w:sz w:val="28"/>
          <w:szCs w:val="28"/>
        </w:rPr>
        <w:t>«Практикуме по обществознанию» А.Г. Важенина.</w:t>
      </w:r>
    </w:p>
    <w:p w:rsidR="00F07A42" w:rsidRDefault="00F07A42" w:rsidP="00F07A42">
      <w:pPr>
        <w:pStyle w:val="a5"/>
        <w:tabs>
          <w:tab w:val="left" w:pos="591"/>
        </w:tabs>
        <w:spacing w:before="0" w:line="360" w:lineRule="auto"/>
        <w:ind w:left="4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Время на выполнение практической работы – 2 часа.</w:t>
      </w:r>
    </w:p>
    <w:p w:rsidR="002F4D4D" w:rsidRDefault="002F4D4D" w:rsidP="002F4D4D">
      <w:pPr>
        <w:pStyle w:val="a5"/>
        <w:tabs>
          <w:tab w:val="left" w:pos="591"/>
        </w:tabs>
        <w:spacing w:before="0" w:line="360" w:lineRule="auto"/>
        <w:rPr>
          <w:sz w:val="28"/>
          <w:szCs w:val="28"/>
        </w:rPr>
      </w:pPr>
    </w:p>
    <w:p w:rsidR="002F4D4D" w:rsidRPr="002F4D4D" w:rsidRDefault="002F4D4D" w:rsidP="002F4D4D">
      <w:pPr>
        <w:pStyle w:val="a5"/>
        <w:numPr>
          <w:ilvl w:val="0"/>
          <w:numId w:val="3"/>
        </w:numPr>
        <w:tabs>
          <w:tab w:val="left" w:pos="591"/>
        </w:tabs>
        <w:spacing w:before="0" w:line="360" w:lineRule="auto"/>
        <w:jc w:val="center"/>
        <w:rPr>
          <w:b/>
          <w:sz w:val="28"/>
          <w:szCs w:val="28"/>
        </w:rPr>
      </w:pPr>
      <w:r w:rsidRPr="002F4D4D">
        <w:rPr>
          <w:b/>
          <w:caps/>
          <w:sz w:val="28"/>
          <w:szCs w:val="28"/>
        </w:rPr>
        <w:t>ТЕМАТИЧЕСКИЙ ПЛАН практ</w:t>
      </w:r>
      <w:r>
        <w:rPr>
          <w:b/>
          <w:caps/>
          <w:sz w:val="28"/>
          <w:szCs w:val="28"/>
        </w:rPr>
        <w:t>и</w:t>
      </w:r>
      <w:r w:rsidRPr="002F4D4D">
        <w:rPr>
          <w:b/>
          <w:caps/>
          <w:sz w:val="28"/>
          <w:szCs w:val="28"/>
        </w:rPr>
        <w:t>ческих работ</w:t>
      </w:r>
    </w:p>
    <w:p w:rsidR="0030779E" w:rsidRPr="0030779E" w:rsidRDefault="0030779E" w:rsidP="0030779E">
      <w:pPr>
        <w:pStyle w:val="13"/>
        <w:tabs>
          <w:tab w:val="left" w:leader="dot" w:pos="6230"/>
        </w:tabs>
        <w:spacing w:before="0" w:line="360" w:lineRule="auto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по специальности </w:t>
      </w:r>
      <w:r w:rsidR="00CD6216">
        <w:rPr>
          <w:sz w:val="28"/>
          <w:szCs w:val="28"/>
        </w:rPr>
        <w:t>43.02.11</w:t>
      </w:r>
      <w:r>
        <w:rPr>
          <w:sz w:val="28"/>
          <w:szCs w:val="28"/>
        </w:rPr>
        <w:t xml:space="preserve"> «</w:t>
      </w:r>
      <w:r w:rsidR="00CD6216">
        <w:rPr>
          <w:sz w:val="28"/>
          <w:szCs w:val="28"/>
        </w:rPr>
        <w:t>Гостиничный сервис</w:t>
      </w:r>
      <w:r>
        <w:rPr>
          <w:sz w:val="28"/>
          <w:szCs w:val="28"/>
        </w:rPr>
        <w:t>»</w:t>
      </w:r>
      <w:r w:rsidR="009335C4">
        <w:rPr>
          <w:sz w:val="28"/>
          <w:szCs w:val="28"/>
        </w:rPr>
        <w:t xml:space="preserve"> за весь курс обучения по дисциплине должны выполнить следующие практические работы:</w:t>
      </w:r>
    </w:p>
    <w:p w:rsidR="002F4D4D" w:rsidRPr="004771E7" w:rsidRDefault="006E1F75" w:rsidP="009335C4">
      <w:pPr>
        <w:pStyle w:val="13"/>
        <w:tabs>
          <w:tab w:val="left" w:leader="dot" w:pos="6230"/>
        </w:tabs>
        <w:spacing w:before="0" w:line="360" w:lineRule="auto"/>
        <w:jc w:val="both"/>
        <w:rPr>
          <w:rFonts w:ascii="Arial Unicode MS" w:hAnsi="Arial Unicode MS" w:cs="Arial Unicode MS"/>
          <w:sz w:val="28"/>
          <w:szCs w:val="28"/>
        </w:rPr>
      </w:pPr>
      <w:r w:rsidRPr="004771E7">
        <w:rPr>
          <w:rFonts w:ascii="Arial Unicode MS" w:hAnsi="Arial Unicode MS" w:cs="Arial Unicode MS"/>
          <w:sz w:val="28"/>
          <w:szCs w:val="28"/>
        </w:rPr>
        <w:fldChar w:fldCharType="begin"/>
      </w:r>
      <w:r w:rsidR="002F4D4D" w:rsidRPr="004771E7">
        <w:rPr>
          <w:rFonts w:ascii="Arial Unicode MS" w:hAnsi="Arial Unicode MS" w:cs="Arial Unicode MS"/>
          <w:sz w:val="28"/>
          <w:szCs w:val="28"/>
        </w:rPr>
        <w:instrText xml:space="preserve"> TOC \o "1-3" \h \z </w:instrText>
      </w:r>
      <w:r w:rsidRPr="004771E7">
        <w:rPr>
          <w:rFonts w:ascii="Arial Unicode MS" w:hAnsi="Arial Unicode MS" w:cs="Arial Unicode MS"/>
          <w:sz w:val="28"/>
          <w:szCs w:val="28"/>
        </w:rPr>
        <w:fldChar w:fldCharType="separate"/>
      </w:r>
      <w:r w:rsidR="002F4D4D" w:rsidRPr="004771E7">
        <w:rPr>
          <w:sz w:val="28"/>
          <w:szCs w:val="28"/>
        </w:rPr>
        <w:t>Практическая работа № 1  "</w:t>
      </w:r>
      <w:r w:rsidR="00CD6216" w:rsidRPr="004771E7">
        <w:rPr>
          <w:sz w:val="28"/>
          <w:szCs w:val="28"/>
        </w:rPr>
        <w:t xml:space="preserve"> Деятельность человека. Общение </w:t>
      </w:r>
      <w:r w:rsidR="002F4D4D" w:rsidRPr="004771E7">
        <w:rPr>
          <w:sz w:val="28"/>
          <w:szCs w:val="28"/>
        </w:rPr>
        <w:t>"</w:t>
      </w:r>
    </w:p>
    <w:p w:rsidR="002F4D4D" w:rsidRPr="004771E7" w:rsidRDefault="002F4D4D" w:rsidP="00CD6216">
      <w:pPr>
        <w:pStyle w:val="13"/>
        <w:spacing w:before="0" w:line="360" w:lineRule="auto"/>
        <w:jc w:val="both"/>
        <w:rPr>
          <w:rFonts w:ascii="Arial Unicode MS" w:hAnsi="Arial Unicode MS" w:cs="Arial Unicode MS"/>
          <w:sz w:val="28"/>
          <w:szCs w:val="28"/>
        </w:rPr>
      </w:pPr>
      <w:r w:rsidRPr="004771E7">
        <w:rPr>
          <w:sz w:val="28"/>
          <w:szCs w:val="28"/>
        </w:rPr>
        <w:t>Практическая работа № 2</w:t>
      </w:r>
      <w:r w:rsidR="00F07A42" w:rsidRPr="004771E7">
        <w:rPr>
          <w:sz w:val="28"/>
          <w:szCs w:val="28"/>
        </w:rPr>
        <w:t xml:space="preserve"> "</w:t>
      </w:r>
      <w:r w:rsidR="00CD6216" w:rsidRPr="004771E7">
        <w:rPr>
          <w:sz w:val="28"/>
          <w:szCs w:val="28"/>
        </w:rPr>
        <w:t xml:space="preserve"> Глобализация человеческого общества </w:t>
      </w:r>
      <w:r w:rsidR="00F07A42" w:rsidRPr="004771E7">
        <w:rPr>
          <w:sz w:val="28"/>
          <w:szCs w:val="28"/>
        </w:rPr>
        <w:t>"</w:t>
      </w:r>
    </w:p>
    <w:p w:rsidR="002F4D4D" w:rsidRPr="004771E7" w:rsidRDefault="002F4D4D" w:rsidP="009335C4">
      <w:pPr>
        <w:pStyle w:val="13"/>
        <w:spacing w:before="0" w:line="360" w:lineRule="auto"/>
        <w:jc w:val="both"/>
        <w:rPr>
          <w:rFonts w:ascii="Arial Unicode MS" w:hAnsi="Arial Unicode MS" w:cs="Arial Unicode MS"/>
          <w:sz w:val="28"/>
          <w:szCs w:val="28"/>
        </w:rPr>
      </w:pPr>
      <w:r w:rsidRPr="004771E7">
        <w:rPr>
          <w:sz w:val="28"/>
          <w:szCs w:val="28"/>
        </w:rPr>
        <w:t>Практическая работа № 3</w:t>
      </w:r>
      <w:r w:rsidR="00F07A42" w:rsidRPr="004771E7">
        <w:rPr>
          <w:sz w:val="28"/>
          <w:szCs w:val="28"/>
        </w:rPr>
        <w:t xml:space="preserve"> "</w:t>
      </w:r>
      <w:r w:rsidR="00CD6216" w:rsidRPr="004771E7">
        <w:rPr>
          <w:sz w:val="28"/>
          <w:szCs w:val="28"/>
        </w:rPr>
        <w:t xml:space="preserve"> Мораль </w:t>
      </w:r>
      <w:r w:rsidR="00F07A42" w:rsidRPr="004771E7">
        <w:rPr>
          <w:sz w:val="28"/>
          <w:szCs w:val="28"/>
        </w:rPr>
        <w:t>"</w:t>
      </w:r>
    </w:p>
    <w:p w:rsidR="002F4D4D" w:rsidRPr="004771E7" w:rsidRDefault="002F4D4D" w:rsidP="009335C4">
      <w:pPr>
        <w:pStyle w:val="13"/>
        <w:spacing w:before="0" w:line="360" w:lineRule="auto"/>
        <w:jc w:val="both"/>
        <w:rPr>
          <w:rFonts w:ascii="Arial Unicode MS" w:hAnsi="Arial Unicode MS" w:cs="Arial Unicode MS"/>
          <w:sz w:val="28"/>
          <w:szCs w:val="28"/>
        </w:rPr>
      </w:pPr>
      <w:r w:rsidRPr="004771E7">
        <w:rPr>
          <w:sz w:val="28"/>
          <w:szCs w:val="28"/>
        </w:rPr>
        <w:t>Практическая работа № 4</w:t>
      </w:r>
      <w:r w:rsidR="00F07A42" w:rsidRPr="004771E7">
        <w:rPr>
          <w:sz w:val="28"/>
          <w:szCs w:val="28"/>
        </w:rPr>
        <w:t xml:space="preserve"> "</w:t>
      </w:r>
      <w:r w:rsidR="00CD6216" w:rsidRPr="004771E7">
        <w:rPr>
          <w:sz w:val="28"/>
          <w:szCs w:val="28"/>
        </w:rPr>
        <w:t xml:space="preserve"> Наука в современном мире </w:t>
      </w:r>
      <w:r w:rsidR="00F07A42" w:rsidRPr="004771E7">
        <w:rPr>
          <w:sz w:val="28"/>
          <w:szCs w:val="28"/>
        </w:rPr>
        <w:t>"</w:t>
      </w:r>
    </w:p>
    <w:p w:rsidR="002F4D4D" w:rsidRPr="004771E7" w:rsidRDefault="002F4D4D" w:rsidP="00CD6216">
      <w:pPr>
        <w:pStyle w:val="13"/>
        <w:spacing w:before="0" w:line="360" w:lineRule="auto"/>
        <w:jc w:val="both"/>
        <w:rPr>
          <w:rFonts w:ascii="Arial Unicode MS" w:hAnsi="Arial Unicode MS" w:cs="Arial Unicode MS"/>
          <w:sz w:val="28"/>
          <w:szCs w:val="28"/>
        </w:rPr>
      </w:pPr>
      <w:r w:rsidRPr="004771E7">
        <w:rPr>
          <w:sz w:val="28"/>
          <w:szCs w:val="28"/>
        </w:rPr>
        <w:t>Практическая работа № 5</w:t>
      </w:r>
      <w:r w:rsidR="00F07A42" w:rsidRPr="004771E7">
        <w:rPr>
          <w:sz w:val="28"/>
          <w:szCs w:val="28"/>
        </w:rPr>
        <w:t xml:space="preserve"> "</w:t>
      </w:r>
      <w:r w:rsidR="00CD6216" w:rsidRPr="004771E7">
        <w:rPr>
          <w:sz w:val="28"/>
          <w:szCs w:val="28"/>
        </w:rPr>
        <w:t>Религия</w:t>
      </w:r>
      <w:r w:rsidR="00F07A42" w:rsidRPr="004771E7">
        <w:rPr>
          <w:sz w:val="28"/>
          <w:szCs w:val="28"/>
        </w:rPr>
        <w:t>"</w:t>
      </w:r>
    </w:p>
    <w:p w:rsidR="002F4D4D" w:rsidRPr="004771E7" w:rsidRDefault="002F4D4D" w:rsidP="00CD6216">
      <w:pPr>
        <w:pStyle w:val="13"/>
        <w:spacing w:before="0" w:line="360" w:lineRule="auto"/>
        <w:jc w:val="both"/>
        <w:rPr>
          <w:rFonts w:ascii="Arial Unicode MS" w:hAnsi="Arial Unicode MS" w:cs="Arial Unicode MS"/>
          <w:sz w:val="28"/>
          <w:szCs w:val="28"/>
        </w:rPr>
      </w:pPr>
      <w:r w:rsidRPr="004771E7">
        <w:rPr>
          <w:sz w:val="28"/>
          <w:szCs w:val="28"/>
        </w:rPr>
        <w:t>Практическая работа № 6</w:t>
      </w:r>
      <w:r w:rsidR="00F07A42" w:rsidRPr="004771E7">
        <w:rPr>
          <w:sz w:val="28"/>
          <w:szCs w:val="28"/>
        </w:rPr>
        <w:t xml:space="preserve"> "</w:t>
      </w:r>
      <w:r w:rsidR="00CD6216" w:rsidRPr="004771E7">
        <w:rPr>
          <w:sz w:val="28"/>
          <w:szCs w:val="28"/>
        </w:rPr>
        <w:t xml:space="preserve"> Искусство. Виды искусства.</w:t>
      </w:r>
      <w:r w:rsidR="00F07A42" w:rsidRPr="004771E7">
        <w:rPr>
          <w:sz w:val="28"/>
          <w:szCs w:val="28"/>
        </w:rPr>
        <w:t>"</w:t>
      </w:r>
    </w:p>
    <w:p w:rsidR="00F07A42" w:rsidRPr="004771E7" w:rsidRDefault="002F4D4D" w:rsidP="009335C4">
      <w:pPr>
        <w:pStyle w:val="a5"/>
        <w:spacing w:before="0" w:line="360" w:lineRule="auto"/>
        <w:ind w:firstLine="26"/>
        <w:rPr>
          <w:sz w:val="28"/>
          <w:szCs w:val="28"/>
        </w:rPr>
      </w:pPr>
      <w:r w:rsidRPr="004771E7">
        <w:rPr>
          <w:sz w:val="28"/>
          <w:szCs w:val="28"/>
        </w:rPr>
        <w:t>Практическая работа № 7</w:t>
      </w:r>
      <w:r w:rsidR="00F07A42" w:rsidRPr="004771E7">
        <w:rPr>
          <w:sz w:val="28"/>
          <w:szCs w:val="28"/>
        </w:rPr>
        <w:t xml:space="preserve"> "</w:t>
      </w:r>
      <w:r w:rsidR="00CD6216" w:rsidRPr="004771E7">
        <w:rPr>
          <w:sz w:val="28"/>
          <w:szCs w:val="28"/>
        </w:rPr>
        <w:t xml:space="preserve"> Социальная стратификация </w:t>
      </w:r>
      <w:r w:rsidR="00F07A42" w:rsidRPr="004771E7">
        <w:rPr>
          <w:sz w:val="28"/>
          <w:szCs w:val="28"/>
        </w:rPr>
        <w:t>"</w:t>
      </w:r>
    </w:p>
    <w:p w:rsidR="002F4D4D" w:rsidRPr="004771E7" w:rsidRDefault="002F4D4D" w:rsidP="009335C4">
      <w:pPr>
        <w:pStyle w:val="a5"/>
        <w:spacing w:before="0" w:line="360" w:lineRule="auto"/>
        <w:ind w:firstLine="26"/>
        <w:rPr>
          <w:rFonts w:ascii="Arial Unicode MS" w:hAnsi="Arial Unicode MS" w:cs="Arial Unicode MS"/>
          <w:sz w:val="28"/>
          <w:szCs w:val="28"/>
        </w:rPr>
      </w:pPr>
      <w:r w:rsidRPr="004771E7">
        <w:rPr>
          <w:sz w:val="28"/>
          <w:szCs w:val="28"/>
        </w:rPr>
        <w:t>Практическая работа № 8</w:t>
      </w:r>
      <w:r w:rsidR="00F07A42" w:rsidRPr="004771E7">
        <w:rPr>
          <w:sz w:val="28"/>
          <w:szCs w:val="28"/>
        </w:rPr>
        <w:t xml:space="preserve"> "</w:t>
      </w:r>
      <w:r w:rsidR="00CD6216" w:rsidRPr="004771E7">
        <w:rPr>
          <w:sz w:val="28"/>
          <w:szCs w:val="28"/>
        </w:rPr>
        <w:t xml:space="preserve"> Особенности социальной стратификации в современной России </w:t>
      </w:r>
      <w:r w:rsidR="00F07A42" w:rsidRPr="004771E7">
        <w:rPr>
          <w:sz w:val="28"/>
          <w:szCs w:val="28"/>
        </w:rPr>
        <w:t>"</w:t>
      </w:r>
    </w:p>
    <w:p w:rsidR="002F4D4D" w:rsidRPr="004771E7" w:rsidRDefault="002F4D4D" w:rsidP="00CD6216">
      <w:pPr>
        <w:pStyle w:val="13"/>
        <w:spacing w:before="0" w:line="360" w:lineRule="auto"/>
        <w:ind w:firstLine="26"/>
        <w:jc w:val="both"/>
        <w:rPr>
          <w:rFonts w:ascii="Arial Unicode MS" w:hAnsi="Arial Unicode MS" w:cs="Arial Unicode MS"/>
          <w:sz w:val="28"/>
          <w:szCs w:val="28"/>
        </w:rPr>
      </w:pPr>
      <w:r w:rsidRPr="004771E7">
        <w:rPr>
          <w:sz w:val="28"/>
          <w:szCs w:val="28"/>
        </w:rPr>
        <w:t>Практическая работа № 9</w:t>
      </w:r>
      <w:r w:rsidR="00F07A42" w:rsidRPr="004771E7">
        <w:rPr>
          <w:sz w:val="28"/>
          <w:szCs w:val="28"/>
        </w:rPr>
        <w:t xml:space="preserve"> "</w:t>
      </w:r>
      <w:r w:rsidR="00CD6216" w:rsidRPr="004771E7">
        <w:rPr>
          <w:sz w:val="28"/>
          <w:szCs w:val="28"/>
        </w:rPr>
        <w:t xml:space="preserve"> Молодежь как социальная группа </w:t>
      </w:r>
      <w:r w:rsidR="00F07A42" w:rsidRPr="004771E7">
        <w:rPr>
          <w:sz w:val="28"/>
          <w:szCs w:val="28"/>
        </w:rPr>
        <w:t>"</w:t>
      </w:r>
    </w:p>
    <w:p w:rsidR="002F4D4D" w:rsidRPr="004771E7" w:rsidRDefault="002F4D4D" w:rsidP="009335C4">
      <w:pPr>
        <w:pStyle w:val="13"/>
        <w:spacing w:before="0" w:line="360" w:lineRule="auto"/>
        <w:ind w:firstLine="26"/>
        <w:jc w:val="both"/>
        <w:rPr>
          <w:rFonts w:ascii="Arial Unicode MS" w:hAnsi="Arial Unicode MS" w:cs="Arial Unicode MS"/>
          <w:sz w:val="28"/>
          <w:szCs w:val="28"/>
        </w:rPr>
      </w:pPr>
      <w:r w:rsidRPr="004771E7">
        <w:rPr>
          <w:sz w:val="28"/>
          <w:szCs w:val="28"/>
        </w:rPr>
        <w:t>Практическая работа № 10</w:t>
      </w:r>
      <w:r w:rsidR="00F07A42" w:rsidRPr="004771E7">
        <w:rPr>
          <w:sz w:val="28"/>
          <w:szCs w:val="28"/>
        </w:rPr>
        <w:t xml:space="preserve"> "</w:t>
      </w:r>
      <w:r w:rsidR="00CD6216" w:rsidRPr="004771E7">
        <w:rPr>
          <w:sz w:val="28"/>
          <w:szCs w:val="28"/>
        </w:rPr>
        <w:t xml:space="preserve"> Семейное право и семейные правоотношения </w:t>
      </w:r>
      <w:r w:rsidR="00F07A42" w:rsidRPr="004771E7">
        <w:rPr>
          <w:sz w:val="28"/>
          <w:szCs w:val="28"/>
        </w:rPr>
        <w:t>"</w:t>
      </w:r>
    </w:p>
    <w:p w:rsidR="002F4D4D" w:rsidRPr="004771E7" w:rsidRDefault="002F4D4D" w:rsidP="009335C4">
      <w:pPr>
        <w:pStyle w:val="a5"/>
        <w:spacing w:before="0" w:line="360" w:lineRule="auto"/>
        <w:ind w:firstLine="26"/>
        <w:rPr>
          <w:rFonts w:ascii="Arial Unicode MS" w:hAnsi="Arial Unicode MS" w:cs="Arial Unicode MS"/>
          <w:sz w:val="28"/>
          <w:szCs w:val="28"/>
        </w:rPr>
      </w:pPr>
      <w:r w:rsidRPr="004771E7">
        <w:rPr>
          <w:sz w:val="28"/>
          <w:szCs w:val="28"/>
        </w:rPr>
        <w:t>Практическая работа № 11</w:t>
      </w:r>
      <w:r w:rsidR="00F07A42" w:rsidRPr="004771E7">
        <w:rPr>
          <w:sz w:val="28"/>
          <w:szCs w:val="28"/>
        </w:rPr>
        <w:t xml:space="preserve"> "</w:t>
      </w:r>
      <w:r w:rsidR="004771E7" w:rsidRPr="004771E7">
        <w:rPr>
          <w:sz w:val="28"/>
          <w:szCs w:val="28"/>
        </w:rPr>
        <w:t xml:space="preserve"> Государство в политической системе общества </w:t>
      </w:r>
      <w:r w:rsidR="00F07A42" w:rsidRPr="004771E7">
        <w:rPr>
          <w:sz w:val="28"/>
          <w:szCs w:val="28"/>
        </w:rPr>
        <w:t>"</w:t>
      </w:r>
    </w:p>
    <w:p w:rsidR="002F4D4D" w:rsidRPr="004771E7" w:rsidRDefault="002F4D4D" w:rsidP="004771E7">
      <w:pPr>
        <w:pStyle w:val="13"/>
        <w:spacing w:before="0" w:line="360" w:lineRule="auto"/>
        <w:jc w:val="both"/>
        <w:rPr>
          <w:rFonts w:ascii="Arial Unicode MS" w:hAnsi="Arial Unicode MS" w:cs="Arial Unicode MS"/>
          <w:sz w:val="28"/>
          <w:szCs w:val="28"/>
        </w:rPr>
      </w:pPr>
      <w:r w:rsidRPr="004771E7">
        <w:rPr>
          <w:sz w:val="28"/>
          <w:szCs w:val="28"/>
        </w:rPr>
        <w:t>Практическая работа № 12</w:t>
      </w:r>
      <w:r w:rsidR="00F07A42" w:rsidRPr="004771E7">
        <w:rPr>
          <w:sz w:val="28"/>
          <w:szCs w:val="28"/>
        </w:rPr>
        <w:t xml:space="preserve"> "</w:t>
      </w:r>
      <w:r w:rsidR="004771E7" w:rsidRPr="004771E7">
        <w:rPr>
          <w:sz w:val="28"/>
          <w:szCs w:val="28"/>
        </w:rPr>
        <w:t xml:space="preserve"> Формы и функции государства </w:t>
      </w:r>
      <w:r w:rsidR="00F07A42" w:rsidRPr="004771E7">
        <w:rPr>
          <w:sz w:val="28"/>
          <w:szCs w:val="28"/>
        </w:rPr>
        <w:t>"</w:t>
      </w:r>
    </w:p>
    <w:p w:rsidR="002F4D4D" w:rsidRPr="004771E7" w:rsidRDefault="002F4D4D" w:rsidP="004771E7">
      <w:pPr>
        <w:pStyle w:val="13"/>
        <w:spacing w:before="0" w:line="360" w:lineRule="auto"/>
        <w:jc w:val="both"/>
        <w:rPr>
          <w:rFonts w:ascii="Arial Unicode MS" w:hAnsi="Arial Unicode MS" w:cs="Arial Unicode MS"/>
          <w:sz w:val="28"/>
          <w:szCs w:val="28"/>
        </w:rPr>
      </w:pPr>
      <w:r w:rsidRPr="004771E7">
        <w:rPr>
          <w:sz w:val="28"/>
          <w:szCs w:val="28"/>
        </w:rPr>
        <w:t>Практическая работа № 13</w:t>
      </w:r>
      <w:r w:rsidR="00F07A42" w:rsidRPr="004771E7">
        <w:rPr>
          <w:sz w:val="28"/>
          <w:szCs w:val="28"/>
        </w:rPr>
        <w:t xml:space="preserve"> "</w:t>
      </w:r>
      <w:r w:rsidR="004771E7" w:rsidRPr="004771E7">
        <w:rPr>
          <w:sz w:val="28"/>
          <w:szCs w:val="28"/>
        </w:rPr>
        <w:t xml:space="preserve"> Избирательное право в РФ </w:t>
      </w:r>
      <w:r w:rsidR="00F07A42" w:rsidRPr="004771E7">
        <w:rPr>
          <w:sz w:val="28"/>
          <w:szCs w:val="28"/>
        </w:rPr>
        <w:t>"</w:t>
      </w:r>
    </w:p>
    <w:p w:rsidR="002F4D4D" w:rsidRPr="002F4D4D" w:rsidRDefault="006E1F75" w:rsidP="009335C4">
      <w:pPr>
        <w:pStyle w:val="110"/>
        <w:spacing w:after="0" w:line="360" w:lineRule="auto"/>
        <w:ind w:left="400"/>
        <w:jc w:val="both"/>
        <w:rPr>
          <w:sz w:val="28"/>
          <w:szCs w:val="28"/>
        </w:rPr>
      </w:pPr>
      <w:r w:rsidRPr="004771E7">
        <w:rPr>
          <w:rFonts w:ascii="Arial Unicode MS" w:hAnsi="Arial Unicode MS" w:cs="Arial Unicode MS"/>
          <w:b w:val="0"/>
          <w:bCs w:val="0"/>
          <w:sz w:val="28"/>
          <w:szCs w:val="28"/>
        </w:rPr>
        <w:fldChar w:fldCharType="end"/>
      </w:r>
    </w:p>
    <w:p w:rsidR="002F4D4D" w:rsidRDefault="002F4D4D" w:rsidP="002F4D4D">
      <w:pPr>
        <w:pStyle w:val="a5"/>
        <w:tabs>
          <w:tab w:val="left" w:pos="591"/>
        </w:tabs>
        <w:spacing w:before="0" w:line="360" w:lineRule="auto"/>
        <w:ind w:left="760" w:firstLine="0"/>
        <w:rPr>
          <w:b/>
          <w:sz w:val="28"/>
          <w:szCs w:val="28"/>
        </w:rPr>
      </w:pPr>
    </w:p>
    <w:p w:rsidR="00D52FC1" w:rsidRPr="00D52FC1" w:rsidRDefault="00D52FC1" w:rsidP="00D52FC1">
      <w:pPr>
        <w:pStyle w:val="a5"/>
        <w:numPr>
          <w:ilvl w:val="0"/>
          <w:numId w:val="3"/>
        </w:numPr>
        <w:tabs>
          <w:tab w:val="left" w:pos="591"/>
        </w:tabs>
        <w:spacing w:before="0" w:line="360" w:lineRule="auto"/>
        <w:jc w:val="center"/>
        <w:rPr>
          <w:b/>
          <w:sz w:val="28"/>
          <w:szCs w:val="28"/>
        </w:rPr>
      </w:pPr>
      <w:r w:rsidRPr="00D52FC1">
        <w:rPr>
          <w:b/>
          <w:caps/>
          <w:sz w:val="28"/>
          <w:szCs w:val="28"/>
        </w:rPr>
        <w:t>СОДЕРЖАНИЕ ОТЧЕТА И ТРЕБОВАНИЯ К ЕГО ОФОРМЛЕНИЮ</w:t>
      </w:r>
    </w:p>
    <w:p w:rsidR="009335C4" w:rsidRDefault="009335C4" w:rsidP="0030779E">
      <w:pPr>
        <w:pStyle w:val="21"/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>В рабочую тетрадь записывается номер и тема практической работы.</w:t>
      </w:r>
    </w:p>
    <w:p w:rsidR="00D52FC1" w:rsidRPr="0030779E" w:rsidRDefault="00D52FC1" w:rsidP="0030779E">
      <w:pPr>
        <w:pStyle w:val="21"/>
        <w:spacing w:line="360" w:lineRule="auto"/>
        <w:ind w:firstLine="400"/>
        <w:rPr>
          <w:rFonts w:ascii="Arial Unicode MS" w:hAnsi="Arial Unicode MS" w:cs="Arial Unicode MS"/>
          <w:sz w:val="28"/>
          <w:szCs w:val="28"/>
        </w:rPr>
      </w:pPr>
      <w:r w:rsidRPr="0030779E">
        <w:rPr>
          <w:sz w:val="28"/>
          <w:szCs w:val="28"/>
        </w:rPr>
        <w:t>Практическая работа состоит из трех заданий.</w:t>
      </w:r>
    </w:p>
    <w:p w:rsidR="00D52FC1" w:rsidRPr="0030779E" w:rsidRDefault="00D52FC1" w:rsidP="0030779E">
      <w:pPr>
        <w:pStyle w:val="a5"/>
        <w:spacing w:before="0" w:line="360" w:lineRule="auto"/>
        <w:rPr>
          <w:rFonts w:ascii="Arial Unicode MS" w:hAnsi="Arial Unicode MS" w:cs="Arial Unicode MS"/>
          <w:sz w:val="28"/>
          <w:szCs w:val="28"/>
        </w:rPr>
      </w:pPr>
      <w:r w:rsidRPr="0030779E">
        <w:rPr>
          <w:sz w:val="28"/>
          <w:szCs w:val="28"/>
        </w:rPr>
        <w:t>Первое задание (часть А) состоит из шести вопросов разного уровня сложности. Студенту предоставляется право выбора трех вопросов, на которые необходимо дать полный развернутый от</w:t>
      </w:r>
      <w:r w:rsidRPr="0030779E">
        <w:rPr>
          <w:sz w:val="28"/>
          <w:szCs w:val="28"/>
        </w:rPr>
        <w:softHyphen/>
        <w:t>вет с применением обществоведческих понятий.</w:t>
      </w:r>
    </w:p>
    <w:p w:rsidR="00D52FC1" w:rsidRPr="0030779E" w:rsidRDefault="00D52FC1" w:rsidP="0030779E">
      <w:pPr>
        <w:pStyle w:val="a5"/>
        <w:spacing w:before="0" w:line="360" w:lineRule="auto"/>
        <w:rPr>
          <w:rFonts w:ascii="Arial Unicode MS" w:hAnsi="Arial Unicode MS" w:cs="Arial Unicode MS"/>
          <w:sz w:val="28"/>
          <w:szCs w:val="28"/>
        </w:rPr>
      </w:pPr>
      <w:r w:rsidRPr="0030779E">
        <w:rPr>
          <w:sz w:val="28"/>
          <w:szCs w:val="28"/>
        </w:rPr>
        <w:lastRenderedPageBreak/>
        <w:t>Второе задание (часть В) — тестовые вопросы трех уровней. Первый уровень подразумевает выбор одного или нескольких правильных ответов. Второй уровень — тестовые задания на со</w:t>
      </w:r>
      <w:r w:rsidRPr="0030779E">
        <w:rPr>
          <w:sz w:val="28"/>
          <w:szCs w:val="28"/>
        </w:rPr>
        <w:softHyphen/>
        <w:t>ответствие. Третий уровень тестовых заданий требует примене</w:t>
      </w:r>
      <w:r w:rsidRPr="0030779E">
        <w:rPr>
          <w:sz w:val="28"/>
          <w:szCs w:val="28"/>
        </w:rPr>
        <w:softHyphen/>
        <w:t>ния навыков анализа и сравнения.</w:t>
      </w:r>
    </w:p>
    <w:p w:rsidR="00D52FC1" w:rsidRPr="0030779E" w:rsidRDefault="00D52FC1" w:rsidP="0030779E">
      <w:pPr>
        <w:pStyle w:val="a5"/>
        <w:spacing w:before="0" w:line="360" w:lineRule="auto"/>
        <w:rPr>
          <w:rFonts w:ascii="Arial Unicode MS" w:hAnsi="Arial Unicode MS" w:cs="Arial Unicode MS"/>
          <w:sz w:val="28"/>
          <w:szCs w:val="28"/>
        </w:rPr>
      </w:pPr>
      <w:r w:rsidRPr="0030779E">
        <w:rPr>
          <w:sz w:val="28"/>
          <w:szCs w:val="28"/>
        </w:rPr>
        <w:t>Третье задание (часть С) — анализ документов или диаграмм, решение задач, развернутые ответы на вопросы. Для выполнения этих заданий студентам не достаточно владеть определенными знаниями, они должны уметь обобщать, анализировать, сравни</w:t>
      </w:r>
      <w:r w:rsidRPr="0030779E">
        <w:rPr>
          <w:sz w:val="28"/>
          <w:szCs w:val="28"/>
        </w:rPr>
        <w:softHyphen/>
        <w:t>вать и логически мыслить.</w:t>
      </w:r>
    </w:p>
    <w:p w:rsidR="00D52FC1" w:rsidRPr="0030779E" w:rsidRDefault="00D52FC1" w:rsidP="0030779E">
      <w:pPr>
        <w:pStyle w:val="a5"/>
        <w:spacing w:before="0" w:line="360" w:lineRule="auto"/>
        <w:ind w:firstLine="0"/>
        <w:rPr>
          <w:rFonts w:ascii="Arial Unicode MS" w:hAnsi="Arial Unicode MS" w:cs="Arial Unicode MS"/>
          <w:sz w:val="28"/>
          <w:szCs w:val="28"/>
        </w:rPr>
      </w:pPr>
      <w:r w:rsidRPr="0030779E">
        <w:rPr>
          <w:sz w:val="28"/>
          <w:szCs w:val="28"/>
        </w:rPr>
        <w:t xml:space="preserve">Отчет делается </w:t>
      </w:r>
      <w:r w:rsidR="0030779E">
        <w:rPr>
          <w:sz w:val="28"/>
          <w:szCs w:val="28"/>
        </w:rPr>
        <w:t xml:space="preserve">в тетради </w:t>
      </w:r>
      <w:r w:rsidRPr="0030779E">
        <w:rPr>
          <w:sz w:val="28"/>
          <w:szCs w:val="28"/>
        </w:rPr>
        <w:t xml:space="preserve"> и дол</w:t>
      </w:r>
      <w:r w:rsidRPr="0030779E">
        <w:rPr>
          <w:sz w:val="28"/>
          <w:szCs w:val="28"/>
        </w:rPr>
        <w:softHyphen/>
        <w:t>жен содержать в себе все задания, которые есть в практической работе.</w:t>
      </w:r>
    </w:p>
    <w:p w:rsidR="0030779E" w:rsidRDefault="0030779E" w:rsidP="0030779E">
      <w:pPr>
        <w:pStyle w:val="110"/>
        <w:spacing w:after="0" w:line="360" w:lineRule="auto"/>
        <w:ind w:left="403"/>
        <w:jc w:val="both"/>
        <w:rPr>
          <w:sz w:val="28"/>
          <w:szCs w:val="28"/>
        </w:rPr>
      </w:pPr>
      <w:bookmarkStart w:id="0" w:name="bookmark1"/>
    </w:p>
    <w:p w:rsidR="00D52FC1" w:rsidRPr="0030779E" w:rsidRDefault="00D52FC1" w:rsidP="0030779E">
      <w:pPr>
        <w:pStyle w:val="110"/>
        <w:numPr>
          <w:ilvl w:val="0"/>
          <w:numId w:val="3"/>
        </w:numPr>
        <w:spacing w:after="0" w:line="360" w:lineRule="auto"/>
        <w:jc w:val="both"/>
        <w:rPr>
          <w:rFonts w:ascii="Arial Unicode MS" w:hAnsi="Arial Unicode MS" w:cs="Arial Unicode MS"/>
          <w:sz w:val="28"/>
          <w:szCs w:val="28"/>
        </w:rPr>
      </w:pPr>
      <w:r w:rsidRPr="0030779E">
        <w:rPr>
          <w:sz w:val="28"/>
          <w:szCs w:val="28"/>
        </w:rPr>
        <w:t>КРИТЕРИИ ОЦЕНИВАНИЯ ВЫПОЛНЕНИЯ ПРАКТИЧЕСКИХ РАБОТ И ОФОРМЛЕНИЯ ОТЧЕТОВ</w:t>
      </w:r>
      <w:bookmarkEnd w:id="0"/>
    </w:p>
    <w:p w:rsidR="00D52FC1" w:rsidRPr="0030779E" w:rsidRDefault="00D52FC1" w:rsidP="0030779E">
      <w:pPr>
        <w:pStyle w:val="a5"/>
        <w:spacing w:before="0" w:line="360" w:lineRule="auto"/>
        <w:ind w:left="403" w:firstLine="0"/>
        <w:rPr>
          <w:rFonts w:ascii="Arial Unicode MS" w:hAnsi="Arial Unicode MS" w:cs="Arial Unicode MS"/>
          <w:sz w:val="28"/>
          <w:szCs w:val="28"/>
        </w:rPr>
      </w:pPr>
      <w:r w:rsidRPr="0030779E">
        <w:rPr>
          <w:b/>
          <w:sz w:val="28"/>
          <w:szCs w:val="28"/>
        </w:rPr>
        <w:t>«5»</w:t>
      </w:r>
      <w:r w:rsidRPr="0030779E">
        <w:rPr>
          <w:sz w:val="28"/>
          <w:szCs w:val="28"/>
        </w:rPr>
        <w:t xml:space="preserve"> — работа выполнена в полном объеме с соблюдением необходимой последовательности. Студенты работают полно</w:t>
      </w:r>
      <w:r w:rsidRPr="0030779E">
        <w:rPr>
          <w:sz w:val="28"/>
          <w:szCs w:val="28"/>
        </w:rPr>
        <w:softHyphen/>
        <w:t>стью самостоятельно: подбирают необходимые для выполнения предлагаемых работ источники знаний, применяют практические умения и навыки. Отчет по практической работе оформлен в со</w:t>
      </w:r>
      <w:r w:rsidRPr="0030779E">
        <w:rPr>
          <w:sz w:val="28"/>
          <w:szCs w:val="28"/>
        </w:rPr>
        <w:softHyphen/>
        <w:t>ответствии с требованиями.</w:t>
      </w:r>
    </w:p>
    <w:p w:rsidR="00D52FC1" w:rsidRPr="0030779E" w:rsidRDefault="00D52FC1" w:rsidP="0030779E">
      <w:pPr>
        <w:pStyle w:val="a5"/>
        <w:spacing w:before="0" w:line="360" w:lineRule="auto"/>
        <w:ind w:left="403" w:firstLine="0"/>
        <w:rPr>
          <w:rFonts w:ascii="Arial Unicode MS" w:hAnsi="Arial Unicode MS" w:cs="Arial Unicode MS"/>
          <w:sz w:val="28"/>
          <w:szCs w:val="28"/>
        </w:rPr>
      </w:pPr>
      <w:r w:rsidRPr="0030779E">
        <w:rPr>
          <w:rStyle w:val="a8"/>
          <w:sz w:val="28"/>
          <w:szCs w:val="28"/>
        </w:rPr>
        <w:t>«4»</w:t>
      </w:r>
      <w:r w:rsidRPr="0030779E">
        <w:rPr>
          <w:sz w:val="28"/>
          <w:szCs w:val="28"/>
        </w:rPr>
        <w:t xml:space="preserve"> — самостоятельная работа выполнена студентами в пол</w:t>
      </w:r>
      <w:r w:rsidRPr="0030779E">
        <w:rPr>
          <w:sz w:val="28"/>
          <w:szCs w:val="28"/>
        </w:rPr>
        <w:softHyphen/>
        <w:t>ном объеме и самостоятельно. Допускаются отклонения от не</w:t>
      </w:r>
      <w:r w:rsidRPr="0030779E">
        <w:rPr>
          <w:sz w:val="28"/>
          <w:szCs w:val="28"/>
        </w:rPr>
        <w:softHyphen/>
        <w:t>обходимой последовательности выполнения, не влияющие на правильность конечного результата. Работа показывает знание основного теоретического материала и владение умениями, не</w:t>
      </w:r>
      <w:r w:rsidRPr="0030779E">
        <w:rPr>
          <w:sz w:val="28"/>
          <w:szCs w:val="28"/>
        </w:rPr>
        <w:softHyphen/>
        <w:t>обходимыми для самостоятельного выполнения работы. Отчет по практической работе оформлен в соответствии с требованиями.</w:t>
      </w:r>
    </w:p>
    <w:p w:rsidR="00D52FC1" w:rsidRPr="0030779E" w:rsidRDefault="00D52FC1" w:rsidP="0030779E">
      <w:pPr>
        <w:pStyle w:val="a5"/>
        <w:spacing w:before="0" w:line="360" w:lineRule="auto"/>
        <w:ind w:left="403" w:firstLine="0"/>
        <w:rPr>
          <w:rFonts w:ascii="Arial Unicode MS" w:hAnsi="Arial Unicode MS" w:cs="Arial Unicode MS"/>
          <w:sz w:val="28"/>
          <w:szCs w:val="28"/>
        </w:rPr>
      </w:pPr>
      <w:r w:rsidRPr="0030779E">
        <w:rPr>
          <w:b/>
          <w:sz w:val="28"/>
          <w:szCs w:val="28"/>
        </w:rPr>
        <w:t>«3»</w:t>
      </w:r>
      <w:r w:rsidRPr="0030779E">
        <w:rPr>
          <w:sz w:val="28"/>
          <w:szCs w:val="28"/>
        </w:rPr>
        <w:t xml:space="preserve"> — работа выполнена при помощи преподавателя. Сту</w:t>
      </w:r>
      <w:r w:rsidRPr="0030779E">
        <w:rPr>
          <w:sz w:val="28"/>
          <w:szCs w:val="28"/>
        </w:rPr>
        <w:softHyphen/>
        <w:t>денты показывают знания теоретического материала, но испы</w:t>
      </w:r>
      <w:r w:rsidRPr="0030779E">
        <w:rPr>
          <w:sz w:val="28"/>
          <w:szCs w:val="28"/>
        </w:rPr>
        <w:softHyphen/>
        <w:t>тывают серьезные затруднения при самостоятельной работе. От</w:t>
      </w:r>
      <w:r w:rsidRPr="0030779E">
        <w:rPr>
          <w:sz w:val="28"/>
          <w:szCs w:val="28"/>
        </w:rPr>
        <w:softHyphen/>
        <w:t>чет по практической работе оформлен с нарушением требований к оформлению.</w:t>
      </w:r>
    </w:p>
    <w:p w:rsidR="00D52FC1" w:rsidRDefault="00D52FC1" w:rsidP="0030779E">
      <w:pPr>
        <w:pStyle w:val="a5"/>
        <w:tabs>
          <w:tab w:val="left" w:pos="591"/>
        </w:tabs>
        <w:spacing w:before="0" w:line="360" w:lineRule="auto"/>
        <w:ind w:left="403" w:firstLine="0"/>
        <w:rPr>
          <w:sz w:val="28"/>
          <w:szCs w:val="28"/>
        </w:rPr>
      </w:pPr>
      <w:r w:rsidRPr="0030779E">
        <w:rPr>
          <w:b/>
          <w:sz w:val="28"/>
          <w:szCs w:val="28"/>
        </w:rPr>
        <w:lastRenderedPageBreak/>
        <w:t>«2»</w:t>
      </w:r>
      <w:r w:rsidRPr="0030779E">
        <w:rPr>
          <w:sz w:val="28"/>
          <w:szCs w:val="28"/>
        </w:rPr>
        <w:t xml:space="preserve"> — выставляется в том случае, когда студенты не подго</w:t>
      </w:r>
      <w:r w:rsidRPr="0030779E">
        <w:rPr>
          <w:sz w:val="28"/>
          <w:szCs w:val="28"/>
        </w:rPr>
        <w:softHyphen/>
        <w:t>товлены к выполнению работы. Демонстрируется плохое знание теоретического материала и отсутствие необходимых умений. Отчет по практической работе оформлен с нарушением требова</w:t>
      </w:r>
      <w:r w:rsidRPr="0030779E">
        <w:rPr>
          <w:sz w:val="28"/>
          <w:szCs w:val="28"/>
        </w:rPr>
        <w:softHyphen/>
        <w:t>ний к оформлению</w:t>
      </w:r>
      <w:r w:rsidR="0030779E">
        <w:rPr>
          <w:sz w:val="28"/>
          <w:szCs w:val="28"/>
        </w:rPr>
        <w:t>.</w:t>
      </w:r>
    </w:p>
    <w:p w:rsidR="0030779E" w:rsidRDefault="0030779E" w:rsidP="0030779E">
      <w:pPr>
        <w:pStyle w:val="a5"/>
        <w:tabs>
          <w:tab w:val="left" w:pos="591"/>
        </w:tabs>
        <w:spacing w:before="0" w:line="360" w:lineRule="auto"/>
        <w:ind w:left="403" w:firstLine="0"/>
        <w:rPr>
          <w:sz w:val="28"/>
          <w:szCs w:val="28"/>
        </w:rPr>
      </w:pPr>
    </w:p>
    <w:p w:rsidR="0030779E" w:rsidRDefault="0030779E" w:rsidP="0030779E">
      <w:pPr>
        <w:pStyle w:val="a5"/>
        <w:tabs>
          <w:tab w:val="left" w:pos="591"/>
        </w:tabs>
        <w:spacing w:before="0" w:line="360" w:lineRule="auto"/>
        <w:ind w:left="403" w:firstLine="0"/>
        <w:rPr>
          <w:sz w:val="28"/>
          <w:szCs w:val="28"/>
        </w:rPr>
      </w:pPr>
    </w:p>
    <w:p w:rsidR="0030779E" w:rsidRDefault="0030779E" w:rsidP="0030779E">
      <w:pPr>
        <w:pStyle w:val="a5"/>
        <w:tabs>
          <w:tab w:val="left" w:pos="591"/>
        </w:tabs>
        <w:spacing w:before="0" w:line="360" w:lineRule="auto"/>
        <w:ind w:left="403" w:firstLine="0"/>
        <w:rPr>
          <w:sz w:val="28"/>
          <w:szCs w:val="28"/>
        </w:rPr>
      </w:pPr>
    </w:p>
    <w:p w:rsidR="0030779E" w:rsidRPr="0030779E" w:rsidRDefault="0030779E" w:rsidP="0030779E">
      <w:pPr>
        <w:pStyle w:val="a5"/>
        <w:numPr>
          <w:ilvl w:val="0"/>
          <w:numId w:val="3"/>
        </w:numPr>
        <w:tabs>
          <w:tab w:val="left" w:pos="591"/>
        </w:tabs>
        <w:spacing w:before="0" w:line="360" w:lineRule="auto"/>
        <w:jc w:val="center"/>
        <w:rPr>
          <w:b/>
          <w:sz w:val="28"/>
          <w:szCs w:val="28"/>
        </w:rPr>
      </w:pPr>
      <w:r w:rsidRPr="0030779E">
        <w:rPr>
          <w:b/>
          <w:caps/>
          <w:sz w:val="28"/>
          <w:szCs w:val="28"/>
        </w:rPr>
        <w:t>СПИСОК ЛИТЕРАТУРЫ</w:t>
      </w:r>
    </w:p>
    <w:p w:rsidR="0030779E" w:rsidRPr="0030779E" w:rsidRDefault="0030779E" w:rsidP="0030779E">
      <w:pPr>
        <w:pStyle w:val="a5"/>
        <w:numPr>
          <w:ilvl w:val="0"/>
          <w:numId w:val="4"/>
        </w:numPr>
        <w:tabs>
          <w:tab w:val="left" w:pos="778"/>
        </w:tabs>
        <w:spacing w:before="0" w:line="360" w:lineRule="auto"/>
        <w:ind w:right="20"/>
        <w:rPr>
          <w:sz w:val="28"/>
          <w:szCs w:val="28"/>
        </w:rPr>
      </w:pPr>
      <w:r w:rsidRPr="0030779E">
        <w:rPr>
          <w:sz w:val="28"/>
          <w:szCs w:val="28"/>
        </w:rPr>
        <w:t>Гражданский кодекс РФ. Ч. 3 (введен в действие Феде</w:t>
      </w:r>
      <w:r w:rsidRPr="0030779E">
        <w:rPr>
          <w:sz w:val="28"/>
          <w:szCs w:val="28"/>
        </w:rPr>
        <w:softHyphen/>
        <w:t>ральным законом от 26.11.2001 № 46-ФЗ) [Текст] // Собрание законодательства Российской Федерации. — 2001. — № 49. — Ст. 4552.</w:t>
      </w:r>
    </w:p>
    <w:p w:rsidR="0030779E" w:rsidRPr="0030779E" w:rsidRDefault="0030779E" w:rsidP="0030779E">
      <w:pPr>
        <w:pStyle w:val="a5"/>
        <w:numPr>
          <w:ilvl w:val="0"/>
          <w:numId w:val="4"/>
        </w:numPr>
        <w:tabs>
          <w:tab w:val="left" w:pos="782"/>
        </w:tabs>
        <w:spacing w:before="0" w:line="360" w:lineRule="auto"/>
        <w:ind w:right="20"/>
        <w:rPr>
          <w:sz w:val="28"/>
          <w:szCs w:val="28"/>
        </w:rPr>
      </w:pPr>
      <w:r w:rsidRPr="0030779E">
        <w:rPr>
          <w:sz w:val="28"/>
          <w:szCs w:val="28"/>
        </w:rPr>
        <w:t>Гражданский кодекс РФ. Ч. 4 (введен в действие Фе</w:t>
      </w:r>
      <w:r w:rsidRPr="0030779E">
        <w:rPr>
          <w:sz w:val="28"/>
          <w:szCs w:val="28"/>
        </w:rPr>
        <w:softHyphen/>
        <w:t>деральным законом от 18.12.2006 № 2Э0-ФЗ) [Текст] // Собра</w:t>
      </w:r>
      <w:r w:rsidRPr="0030779E">
        <w:rPr>
          <w:sz w:val="28"/>
          <w:szCs w:val="28"/>
        </w:rPr>
        <w:softHyphen/>
        <w:t>ние законодательства Российской Федерации. — 2006. — № 52 (ч. I). — Ст. 5496.</w:t>
      </w:r>
    </w:p>
    <w:p w:rsidR="0030779E" w:rsidRPr="0030779E" w:rsidRDefault="0030779E" w:rsidP="0030779E">
      <w:pPr>
        <w:pStyle w:val="a5"/>
        <w:numPr>
          <w:ilvl w:val="0"/>
          <w:numId w:val="4"/>
        </w:numPr>
        <w:tabs>
          <w:tab w:val="left" w:pos="754"/>
        </w:tabs>
        <w:spacing w:before="0" w:line="360" w:lineRule="auto"/>
        <w:ind w:right="20"/>
        <w:rPr>
          <w:sz w:val="28"/>
          <w:szCs w:val="28"/>
        </w:rPr>
      </w:pPr>
      <w:r w:rsidRPr="0030779E">
        <w:rPr>
          <w:sz w:val="28"/>
          <w:szCs w:val="28"/>
        </w:rPr>
        <w:t>Кодекс РФ об административных правонарушениях (вве</w:t>
      </w:r>
      <w:r w:rsidRPr="0030779E">
        <w:rPr>
          <w:sz w:val="28"/>
          <w:szCs w:val="28"/>
        </w:rPr>
        <w:softHyphen/>
        <w:t>ден в действие Федеральным законом от 30.12.2001 № 195-ФЗ) [Текст] // Собрание законодательства Российской Федерации. — 2002, —№ 1 (Ч. I). —Ст. 1.</w:t>
      </w:r>
    </w:p>
    <w:p w:rsidR="0030779E" w:rsidRPr="0030779E" w:rsidRDefault="0030779E" w:rsidP="0030779E">
      <w:pPr>
        <w:pStyle w:val="a5"/>
        <w:numPr>
          <w:ilvl w:val="0"/>
          <w:numId w:val="4"/>
        </w:numPr>
        <w:tabs>
          <w:tab w:val="left" w:pos="768"/>
        </w:tabs>
        <w:spacing w:before="0" w:line="360" w:lineRule="auto"/>
        <w:ind w:right="20"/>
        <w:rPr>
          <w:sz w:val="28"/>
          <w:szCs w:val="28"/>
        </w:rPr>
      </w:pPr>
      <w:r w:rsidRPr="0030779E">
        <w:rPr>
          <w:sz w:val="28"/>
          <w:szCs w:val="28"/>
        </w:rPr>
        <w:t>Конституция Российской Федерации (принята всенарод</w:t>
      </w:r>
      <w:r w:rsidRPr="0030779E">
        <w:rPr>
          <w:sz w:val="28"/>
          <w:szCs w:val="28"/>
        </w:rPr>
        <w:softHyphen/>
        <w:t>ным голосованием 12.12.1993) (с учетом поправок, внесенных За</w:t>
      </w:r>
      <w:r w:rsidRPr="0030779E">
        <w:rPr>
          <w:sz w:val="28"/>
          <w:szCs w:val="28"/>
        </w:rPr>
        <w:softHyphen/>
        <w:t>конами РФ о поправках к Конституции РФ от 30.12.2008 № 6-ФКЗ, от 30.12.2008 № 7-ФКЗ, от 05.02.2014 № 2-ФКЗ, от 21.07.2014 № 11-ФКЗ) [Электронный ресурс] / КонсультантПлюс.</w:t>
      </w:r>
    </w:p>
    <w:p w:rsidR="0030779E" w:rsidRPr="0030779E" w:rsidRDefault="0030779E" w:rsidP="0030779E">
      <w:pPr>
        <w:pStyle w:val="a5"/>
        <w:numPr>
          <w:ilvl w:val="0"/>
          <w:numId w:val="4"/>
        </w:numPr>
        <w:tabs>
          <w:tab w:val="left" w:pos="749"/>
        </w:tabs>
        <w:spacing w:before="0" w:line="360" w:lineRule="auto"/>
        <w:ind w:right="20"/>
        <w:rPr>
          <w:sz w:val="28"/>
          <w:szCs w:val="28"/>
        </w:rPr>
      </w:pPr>
      <w:r w:rsidRPr="0030779E">
        <w:rPr>
          <w:sz w:val="28"/>
          <w:szCs w:val="28"/>
        </w:rPr>
        <w:t>О гражданстве Российской Федерации [Текст] : Закон РФ от 31.05.2002 № 62-ФЗ // Собрание законодательства Российской Федерации. — 2002.</w:t>
      </w:r>
    </w:p>
    <w:p w:rsidR="0030779E" w:rsidRPr="0030779E" w:rsidRDefault="0030779E" w:rsidP="0030779E">
      <w:pPr>
        <w:pStyle w:val="a5"/>
        <w:numPr>
          <w:ilvl w:val="0"/>
          <w:numId w:val="4"/>
        </w:numPr>
        <w:tabs>
          <w:tab w:val="left" w:pos="749"/>
        </w:tabs>
        <w:spacing w:before="0" w:line="360" w:lineRule="auto"/>
        <w:ind w:right="20"/>
        <w:rPr>
          <w:sz w:val="28"/>
          <w:szCs w:val="28"/>
        </w:rPr>
      </w:pPr>
      <w:r w:rsidRPr="0030779E">
        <w:rPr>
          <w:sz w:val="28"/>
          <w:szCs w:val="28"/>
        </w:rPr>
        <w:lastRenderedPageBreak/>
        <w:t>О занятости населения в Российской Федерации [Текст] : Закон РФ от 19.04.1991 № 1032-1 // Собрание законодательства Российской Федерации. — 1991. — № 18. — Ст. 566.</w:t>
      </w:r>
    </w:p>
    <w:p w:rsidR="0030779E" w:rsidRPr="0030779E" w:rsidRDefault="0030779E" w:rsidP="0030779E">
      <w:pPr>
        <w:pStyle w:val="a5"/>
        <w:numPr>
          <w:ilvl w:val="0"/>
          <w:numId w:val="4"/>
        </w:numPr>
        <w:tabs>
          <w:tab w:val="left" w:pos="821"/>
        </w:tabs>
        <w:spacing w:before="0" w:line="360" w:lineRule="auto"/>
        <w:ind w:right="20"/>
        <w:rPr>
          <w:sz w:val="28"/>
          <w:szCs w:val="28"/>
        </w:rPr>
      </w:pPr>
      <w:r w:rsidRPr="0030779E">
        <w:rPr>
          <w:sz w:val="28"/>
          <w:szCs w:val="28"/>
        </w:rPr>
        <w:t>О защите прав потребителей [Текст] : Закон РФ от 07.02.1992 № 2300-1 // Собрание законодательства Российской Федерации. — 1992. — № 15. — Ст. 766.</w:t>
      </w:r>
    </w:p>
    <w:p w:rsidR="0030779E" w:rsidRPr="0030779E" w:rsidRDefault="0030779E" w:rsidP="0030779E">
      <w:pPr>
        <w:pStyle w:val="a5"/>
        <w:numPr>
          <w:ilvl w:val="0"/>
          <w:numId w:val="4"/>
        </w:numPr>
        <w:tabs>
          <w:tab w:val="left" w:pos="802"/>
        </w:tabs>
        <w:spacing w:before="0" w:line="360" w:lineRule="auto"/>
        <w:ind w:right="20"/>
        <w:rPr>
          <w:sz w:val="28"/>
          <w:szCs w:val="28"/>
        </w:rPr>
      </w:pPr>
      <w:r w:rsidRPr="0030779E">
        <w:rPr>
          <w:sz w:val="28"/>
          <w:szCs w:val="28"/>
        </w:rPr>
        <w:t>О поэтапном сокращении применения смертной казни в связи с вхождением России в Совет Европы [Текст] : Указ Пре</w:t>
      </w:r>
      <w:r w:rsidRPr="0030779E">
        <w:rPr>
          <w:sz w:val="28"/>
          <w:szCs w:val="28"/>
        </w:rPr>
        <w:softHyphen/>
        <w:t>зидента РФ от 16.05.1996 № 724 // Российские вести. — 1996. — 18 мая.</w:t>
      </w:r>
    </w:p>
    <w:p w:rsidR="0030779E" w:rsidRPr="0030779E" w:rsidRDefault="0030779E" w:rsidP="0030779E">
      <w:pPr>
        <w:pStyle w:val="a5"/>
        <w:numPr>
          <w:ilvl w:val="0"/>
          <w:numId w:val="4"/>
        </w:numPr>
        <w:tabs>
          <w:tab w:val="left" w:pos="758"/>
        </w:tabs>
        <w:spacing w:before="0" w:line="360" w:lineRule="auto"/>
        <w:ind w:right="20"/>
        <w:rPr>
          <w:sz w:val="28"/>
          <w:szCs w:val="28"/>
        </w:rPr>
      </w:pPr>
      <w:r w:rsidRPr="0030779E">
        <w:rPr>
          <w:sz w:val="28"/>
          <w:szCs w:val="28"/>
        </w:rPr>
        <w:t>Об образовании в Российской Федерации [Текст] : Феде</w:t>
      </w:r>
      <w:r w:rsidRPr="0030779E">
        <w:rPr>
          <w:sz w:val="28"/>
          <w:szCs w:val="28"/>
        </w:rPr>
        <w:softHyphen/>
        <w:t>ральный закон от 29.12.2012 № 273-Ф3 // Собрание законодатель</w:t>
      </w:r>
      <w:r w:rsidRPr="0030779E">
        <w:rPr>
          <w:sz w:val="28"/>
          <w:szCs w:val="28"/>
        </w:rPr>
        <w:softHyphen/>
        <w:t>ства Российской Федерации. — 2012.</w:t>
      </w:r>
    </w:p>
    <w:p w:rsidR="0030779E" w:rsidRPr="0030779E" w:rsidRDefault="0030779E" w:rsidP="0030779E">
      <w:pPr>
        <w:pStyle w:val="a5"/>
        <w:numPr>
          <w:ilvl w:val="0"/>
          <w:numId w:val="4"/>
        </w:numPr>
        <w:tabs>
          <w:tab w:val="left" w:pos="754"/>
        </w:tabs>
        <w:spacing w:before="0" w:line="360" w:lineRule="auto"/>
        <w:ind w:right="20"/>
        <w:rPr>
          <w:sz w:val="28"/>
          <w:szCs w:val="28"/>
        </w:rPr>
      </w:pPr>
      <w:r w:rsidRPr="0030779E">
        <w:rPr>
          <w:sz w:val="28"/>
          <w:szCs w:val="28"/>
        </w:rPr>
        <w:t>Об охране окружающей среды [Текст] : Федеральный за</w:t>
      </w:r>
      <w:r w:rsidRPr="0030779E">
        <w:rPr>
          <w:sz w:val="28"/>
          <w:szCs w:val="28"/>
        </w:rPr>
        <w:softHyphen/>
        <w:t>кон от 10.01.2002 № 7-ФЗ // Собрание законодательства Россий</w:t>
      </w:r>
      <w:r w:rsidRPr="0030779E">
        <w:rPr>
          <w:sz w:val="28"/>
          <w:szCs w:val="28"/>
        </w:rPr>
        <w:softHyphen/>
        <w:t>ской Федерации. — 2002. — № 2. — Ст. 133.</w:t>
      </w:r>
    </w:p>
    <w:p w:rsidR="0030779E" w:rsidRPr="0030779E" w:rsidRDefault="0030779E" w:rsidP="0030779E">
      <w:pPr>
        <w:pStyle w:val="a5"/>
        <w:numPr>
          <w:ilvl w:val="0"/>
          <w:numId w:val="4"/>
        </w:numPr>
        <w:tabs>
          <w:tab w:val="left" w:pos="749"/>
        </w:tabs>
        <w:spacing w:before="0" w:line="360" w:lineRule="auto"/>
        <w:ind w:right="40"/>
        <w:rPr>
          <w:sz w:val="28"/>
          <w:szCs w:val="28"/>
        </w:rPr>
      </w:pPr>
      <w:r w:rsidRPr="0030779E">
        <w:rPr>
          <w:sz w:val="28"/>
          <w:szCs w:val="28"/>
        </w:rPr>
        <w:t>Трудовой кодекс РФ (введен в действие Федеральным за</w:t>
      </w:r>
      <w:r w:rsidRPr="0030779E">
        <w:rPr>
          <w:sz w:val="28"/>
          <w:szCs w:val="28"/>
        </w:rPr>
        <w:softHyphen/>
        <w:t>коном от 30.12.2001 № 197-ФЗ) [Текст] // Собрание законодатель</w:t>
      </w:r>
      <w:r w:rsidRPr="0030779E">
        <w:rPr>
          <w:sz w:val="28"/>
          <w:szCs w:val="28"/>
        </w:rPr>
        <w:softHyphen/>
        <w:t>ства Российской Федерации. — 2002. — № 1 (Ч. I). — Ст. 3.</w:t>
      </w:r>
    </w:p>
    <w:p w:rsidR="0030779E" w:rsidRPr="0030779E" w:rsidRDefault="0030779E" w:rsidP="0030779E">
      <w:pPr>
        <w:pStyle w:val="a5"/>
        <w:numPr>
          <w:ilvl w:val="0"/>
          <w:numId w:val="4"/>
        </w:numPr>
        <w:tabs>
          <w:tab w:val="left" w:pos="773"/>
        </w:tabs>
        <w:spacing w:before="0" w:line="360" w:lineRule="auto"/>
        <w:ind w:right="40"/>
        <w:rPr>
          <w:sz w:val="28"/>
          <w:szCs w:val="28"/>
        </w:rPr>
      </w:pPr>
      <w:r w:rsidRPr="0030779E">
        <w:rPr>
          <w:sz w:val="28"/>
          <w:szCs w:val="28"/>
        </w:rPr>
        <w:t>Уголовный кодекс РФ (введен в действие Федеральным законом от 13.06.1996 № 63-Ф3) [Текст] // Собрание законода</w:t>
      </w:r>
      <w:r w:rsidRPr="0030779E">
        <w:rPr>
          <w:sz w:val="28"/>
          <w:szCs w:val="28"/>
        </w:rPr>
        <w:softHyphen/>
        <w:t>тельства Российской Федерации. — 1996. — № 25. — Ст. 2954.</w:t>
      </w:r>
    </w:p>
    <w:p w:rsidR="0030779E" w:rsidRPr="0030779E" w:rsidRDefault="0030779E" w:rsidP="0030779E">
      <w:pPr>
        <w:pStyle w:val="21"/>
        <w:spacing w:line="360" w:lineRule="auto"/>
        <w:ind w:left="400"/>
        <w:rPr>
          <w:rFonts w:ascii="Arial Unicode MS" w:hAnsi="Arial Unicode MS" w:cs="Arial Unicode MS"/>
          <w:sz w:val="28"/>
          <w:szCs w:val="28"/>
        </w:rPr>
      </w:pPr>
      <w:r w:rsidRPr="0030779E">
        <w:rPr>
          <w:sz w:val="28"/>
          <w:szCs w:val="28"/>
        </w:rPr>
        <w:t>3. Интернет-ресурсы</w:t>
      </w:r>
    </w:p>
    <w:p w:rsidR="0030779E" w:rsidRPr="0030779E" w:rsidRDefault="006E1F75" w:rsidP="0030779E">
      <w:pPr>
        <w:pStyle w:val="a5"/>
        <w:spacing w:before="0" w:line="360" w:lineRule="auto"/>
        <w:ind w:left="400" w:right="40" w:firstLine="0"/>
        <w:rPr>
          <w:sz w:val="28"/>
          <w:szCs w:val="28"/>
        </w:rPr>
      </w:pPr>
      <w:hyperlink r:id="rId7" w:history="1">
        <w:r w:rsidR="0030779E" w:rsidRPr="0030779E">
          <w:rPr>
            <w:sz w:val="28"/>
            <w:szCs w:val="28"/>
            <w:lang w:val="en-US" w:eastAsia="en-US"/>
          </w:rPr>
          <w:t>www</w:t>
        </w:r>
        <w:r w:rsidR="0030779E" w:rsidRPr="0030779E">
          <w:rPr>
            <w:sz w:val="28"/>
            <w:szCs w:val="28"/>
            <w:lang w:eastAsia="en-US"/>
          </w:rPr>
          <w:t>.</w:t>
        </w:r>
        <w:r w:rsidR="0030779E" w:rsidRPr="0030779E">
          <w:rPr>
            <w:sz w:val="28"/>
            <w:szCs w:val="28"/>
            <w:lang w:val="en-US" w:eastAsia="en-US"/>
          </w:rPr>
          <w:t>openclass</w:t>
        </w:r>
        <w:r w:rsidR="0030779E" w:rsidRPr="0030779E">
          <w:rPr>
            <w:sz w:val="28"/>
            <w:szCs w:val="28"/>
            <w:lang w:eastAsia="en-US"/>
          </w:rPr>
          <w:t>.</w:t>
        </w:r>
        <w:r w:rsidR="0030779E" w:rsidRPr="0030779E">
          <w:rPr>
            <w:sz w:val="28"/>
            <w:szCs w:val="28"/>
            <w:lang w:val="en-US" w:eastAsia="en-US"/>
          </w:rPr>
          <w:t>ru</w:t>
        </w:r>
      </w:hyperlink>
      <w:r w:rsidR="0030779E" w:rsidRPr="0030779E">
        <w:rPr>
          <w:sz w:val="28"/>
          <w:szCs w:val="28"/>
          <w:lang w:eastAsia="en-US"/>
        </w:rPr>
        <w:t xml:space="preserve"> </w:t>
      </w:r>
      <w:r w:rsidR="0030779E" w:rsidRPr="0030779E">
        <w:rPr>
          <w:sz w:val="28"/>
          <w:szCs w:val="28"/>
        </w:rPr>
        <w:t>(Открытый класс: сетевые образователь</w:t>
      </w:r>
      <w:r w:rsidR="0030779E" w:rsidRPr="0030779E">
        <w:rPr>
          <w:sz w:val="28"/>
          <w:szCs w:val="28"/>
        </w:rPr>
        <w:softHyphen/>
        <w:t>ные сообщества).</w:t>
      </w:r>
    </w:p>
    <w:p w:rsidR="0030779E" w:rsidRPr="0030779E" w:rsidRDefault="006E1F75" w:rsidP="0030779E">
      <w:pPr>
        <w:pStyle w:val="a5"/>
        <w:spacing w:before="0" w:line="360" w:lineRule="auto"/>
        <w:ind w:left="400" w:right="40" w:firstLine="0"/>
        <w:rPr>
          <w:sz w:val="28"/>
          <w:szCs w:val="28"/>
        </w:rPr>
      </w:pPr>
      <w:hyperlink r:id="rId8" w:history="1">
        <w:r w:rsidR="0030779E" w:rsidRPr="0030779E">
          <w:rPr>
            <w:sz w:val="28"/>
            <w:szCs w:val="28"/>
            <w:lang w:val="en-US" w:eastAsia="en-US"/>
          </w:rPr>
          <w:t>www</w:t>
        </w:r>
        <w:r w:rsidR="0030779E" w:rsidRPr="0030779E">
          <w:rPr>
            <w:sz w:val="28"/>
            <w:szCs w:val="28"/>
            <w:lang w:eastAsia="en-US"/>
          </w:rPr>
          <w:t>.</w:t>
        </w:r>
        <w:r w:rsidR="0030779E" w:rsidRPr="0030779E">
          <w:rPr>
            <w:sz w:val="28"/>
            <w:szCs w:val="28"/>
            <w:lang w:val="en-US" w:eastAsia="en-US"/>
          </w:rPr>
          <w:t>school</w:t>
        </w:r>
        <w:r w:rsidR="0030779E" w:rsidRPr="0030779E">
          <w:rPr>
            <w:sz w:val="28"/>
            <w:szCs w:val="28"/>
            <w:lang w:eastAsia="en-US"/>
          </w:rPr>
          <w:t>-</w:t>
        </w:r>
        <w:r w:rsidR="0030779E" w:rsidRPr="0030779E">
          <w:rPr>
            <w:sz w:val="28"/>
            <w:szCs w:val="28"/>
            <w:lang w:val="en-US" w:eastAsia="en-US"/>
          </w:rPr>
          <w:t>collection</w:t>
        </w:r>
        <w:r w:rsidR="0030779E" w:rsidRPr="0030779E">
          <w:rPr>
            <w:sz w:val="28"/>
            <w:szCs w:val="28"/>
            <w:lang w:eastAsia="en-US"/>
          </w:rPr>
          <w:t>.</w:t>
        </w:r>
        <w:r w:rsidR="0030779E" w:rsidRPr="0030779E">
          <w:rPr>
            <w:sz w:val="28"/>
            <w:szCs w:val="28"/>
            <w:lang w:val="en-US" w:eastAsia="en-US"/>
          </w:rPr>
          <w:t>edu</w:t>
        </w:r>
        <w:r w:rsidR="0030779E" w:rsidRPr="0030779E">
          <w:rPr>
            <w:sz w:val="28"/>
            <w:szCs w:val="28"/>
            <w:lang w:eastAsia="en-US"/>
          </w:rPr>
          <w:t>.</w:t>
        </w:r>
        <w:r w:rsidR="0030779E" w:rsidRPr="0030779E">
          <w:rPr>
            <w:sz w:val="28"/>
            <w:szCs w:val="28"/>
            <w:lang w:val="en-US" w:eastAsia="en-US"/>
          </w:rPr>
          <w:t>ru</w:t>
        </w:r>
      </w:hyperlink>
      <w:r w:rsidR="0030779E" w:rsidRPr="0030779E">
        <w:rPr>
          <w:sz w:val="28"/>
          <w:szCs w:val="28"/>
          <w:lang w:eastAsia="en-US"/>
        </w:rPr>
        <w:t xml:space="preserve"> </w:t>
      </w:r>
      <w:r w:rsidR="0030779E" w:rsidRPr="0030779E">
        <w:rPr>
          <w:sz w:val="28"/>
          <w:szCs w:val="28"/>
        </w:rPr>
        <w:t>(Единая коллекция цифровых образовательных ресурсов).</w:t>
      </w:r>
    </w:p>
    <w:p w:rsidR="0030779E" w:rsidRPr="0030779E" w:rsidRDefault="006E1F75" w:rsidP="0030779E">
      <w:pPr>
        <w:pStyle w:val="a5"/>
        <w:spacing w:before="0" w:line="360" w:lineRule="auto"/>
        <w:ind w:left="400" w:right="40" w:firstLine="0"/>
        <w:rPr>
          <w:sz w:val="28"/>
          <w:szCs w:val="28"/>
        </w:rPr>
      </w:pPr>
      <w:hyperlink r:id="rId9" w:history="1">
        <w:r w:rsidR="0030779E" w:rsidRPr="0030779E">
          <w:rPr>
            <w:sz w:val="28"/>
            <w:szCs w:val="28"/>
            <w:lang w:val="en-US" w:eastAsia="en-US"/>
          </w:rPr>
          <w:t>www</w:t>
        </w:r>
        <w:r w:rsidR="0030779E" w:rsidRPr="0030779E">
          <w:rPr>
            <w:sz w:val="28"/>
            <w:szCs w:val="28"/>
            <w:lang w:eastAsia="en-US"/>
          </w:rPr>
          <w:t>.</w:t>
        </w:r>
        <w:r w:rsidR="0030779E" w:rsidRPr="0030779E">
          <w:rPr>
            <w:sz w:val="28"/>
            <w:szCs w:val="28"/>
            <w:lang w:val="en-US" w:eastAsia="en-US"/>
          </w:rPr>
          <w:t>festival</w:t>
        </w:r>
        <w:r w:rsidR="0030779E" w:rsidRPr="0030779E">
          <w:rPr>
            <w:sz w:val="28"/>
            <w:szCs w:val="28"/>
            <w:lang w:eastAsia="en-US"/>
          </w:rPr>
          <w:t>.</w:t>
        </w:r>
        <w:r w:rsidR="0030779E" w:rsidRPr="0030779E">
          <w:rPr>
            <w:sz w:val="28"/>
            <w:szCs w:val="28"/>
            <w:lang w:val="en-US" w:eastAsia="en-US"/>
          </w:rPr>
          <w:t>lseptember</w:t>
        </w:r>
        <w:r w:rsidR="0030779E" w:rsidRPr="0030779E">
          <w:rPr>
            <w:sz w:val="28"/>
            <w:szCs w:val="28"/>
            <w:lang w:eastAsia="en-US"/>
          </w:rPr>
          <w:t>.</w:t>
        </w:r>
        <w:r w:rsidR="0030779E" w:rsidRPr="0030779E">
          <w:rPr>
            <w:sz w:val="28"/>
            <w:szCs w:val="28"/>
            <w:lang w:val="en-US" w:eastAsia="en-US"/>
          </w:rPr>
          <w:t>ru</w:t>
        </w:r>
      </w:hyperlink>
      <w:r w:rsidR="0030779E" w:rsidRPr="0030779E">
        <w:rPr>
          <w:sz w:val="28"/>
          <w:szCs w:val="28"/>
          <w:lang w:eastAsia="en-US"/>
        </w:rPr>
        <w:t xml:space="preserve"> </w:t>
      </w:r>
      <w:r w:rsidR="0030779E" w:rsidRPr="0030779E">
        <w:rPr>
          <w:sz w:val="28"/>
          <w:szCs w:val="28"/>
        </w:rPr>
        <w:t>(Фестиваль педагогических идей «Открытый урок»),</w:t>
      </w:r>
    </w:p>
    <w:p w:rsidR="0030779E" w:rsidRPr="0030779E" w:rsidRDefault="006E1F75" w:rsidP="0030779E">
      <w:pPr>
        <w:pStyle w:val="a5"/>
        <w:tabs>
          <w:tab w:val="left" w:pos="591"/>
        </w:tabs>
        <w:spacing w:before="0" w:line="360" w:lineRule="auto"/>
        <w:ind w:left="400" w:firstLine="0"/>
        <w:rPr>
          <w:b/>
          <w:sz w:val="28"/>
          <w:szCs w:val="28"/>
        </w:rPr>
      </w:pPr>
      <w:hyperlink r:id="rId10" w:history="1">
        <w:r w:rsidR="0030779E" w:rsidRPr="0030779E">
          <w:rPr>
            <w:sz w:val="28"/>
            <w:szCs w:val="28"/>
            <w:lang w:val="en-US" w:eastAsia="en-US"/>
          </w:rPr>
          <w:t>www</w:t>
        </w:r>
        <w:r w:rsidR="0030779E" w:rsidRPr="0030779E">
          <w:rPr>
            <w:sz w:val="28"/>
            <w:szCs w:val="28"/>
            <w:lang w:eastAsia="en-US"/>
          </w:rPr>
          <w:t>.</w:t>
        </w:r>
        <w:r w:rsidR="0030779E" w:rsidRPr="0030779E">
          <w:rPr>
            <w:sz w:val="28"/>
            <w:szCs w:val="28"/>
            <w:lang w:val="en-US" w:eastAsia="en-US"/>
          </w:rPr>
          <w:t>base</w:t>
        </w:r>
        <w:r w:rsidR="0030779E" w:rsidRPr="0030779E">
          <w:rPr>
            <w:sz w:val="28"/>
            <w:szCs w:val="28"/>
            <w:lang w:eastAsia="en-US"/>
          </w:rPr>
          <w:t>.</w:t>
        </w:r>
        <w:r w:rsidR="0030779E" w:rsidRPr="0030779E">
          <w:rPr>
            <w:sz w:val="28"/>
            <w:szCs w:val="28"/>
            <w:lang w:val="en-US" w:eastAsia="en-US"/>
          </w:rPr>
          <w:t>garant</w:t>
        </w:r>
        <w:r w:rsidR="0030779E" w:rsidRPr="0030779E">
          <w:rPr>
            <w:sz w:val="28"/>
            <w:szCs w:val="28"/>
            <w:lang w:eastAsia="en-US"/>
          </w:rPr>
          <w:t>.</w:t>
        </w:r>
        <w:r w:rsidR="0030779E" w:rsidRPr="0030779E">
          <w:rPr>
            <w:sz w:val="28"/>
            <w:szCs w:val="28"/>
            <w:lang w:val="en-US" w:eastAsia="en-US"/>
          </w:rPr>
          <w:t>ru</w:t>
        </w:r>
      </w:hyperlink>
      <w:r w:rsidR="0030779E" w:rsidRPr="0030779E">
        <w:rPr>
          <w:sz w:val="28"/>
          <w:szCs w:val="28"/>
          <w:lang w:eastAsia="en-US"/>
        </w:rPr>
        <w:t xml:space="preserve"> </w:t>
      </w:r>
      <w:r w:rsidR="0030779E" w:rsidRPr="0030779E">
        <w:rPr>
          <w:sz w:val="28"/>
          <w:szCs w:val="28"/>
        </w:rPr>
        <w:t>(«ГАРАНТ</w:t>
      </w:r>
      <w:r w:rsidR="0030779E">
        <w:t>» — информационно-право</w:t>
      </w:r>
    </w:p>
    <w:sectPr w:rsidR="0030779E" w:rsidRPr="0030779E" w:rsidSect="0030779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F2F" w:rsidRDefault="005E6F2F" w:rsidP="009821DB">
      <w:pPr>
        <w:spacing w:after="0" w:line="240" w:lineRule="auto"/>
      </w:pPr>
      <w:r>
        <w:separator/>
      </w:r>
    </w:p>
  </w:endnote>
  <w:endnote w:type="continuationSeparator" w:id="1">
    <w:p w:rsidR="005E6F2F" w:rsidRDefault="005E6F2F" w:rsidP="0098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6751"/>
      <w:docPartObj>
        <w:docPartGallery w:val="Page Numbers (Bottom of Page)"/>
        <w:docPartUnique/>
      </w:docPartObj>
    </w:sdtPr>
    <w:sdtContent>
      <w:p w:rsidR="0030779E" w:rsidRDefault="006E1F75">
        <w:pPr>
          <w:pStyle w:val="ab"/>
          <w:jc w:val="right"/>
        </w:pPr>
        <w:fldSimple w:instr=" PAGE   \* MERGEFORMAT ">
          <w:r w:rsidR="00360722">
            <w:rPr>
              <w:noProof/>
            </w:rPr>
            <w:t>2</w:t>
          </w:r>
        </w:fldSimple>
      </w:p>
    </w:sdtContent>
  </w:sdt>
  <w:p w:rsidR="0030779E" w:rsidRDefault="003077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F2F" w:rsidRDefault="005E6F2F" w:rsidP="009821DB">
      <w:pPr>
        <w:spacing w:after="0" w:line="240" w:lineRule="auto"/>
      </w:pPr>
      <w:r>
        <w:separator/>
      </w:r>
    </w:p>
  </w:footnote>
  <w:footnote w:type="continuationSeparator" w:id="1">
    <w:p w:rsidR="005E6F2F" w:rsidRDefault="005E6F2F" w:rsidP="00982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4"/>
        <w:szCs w:val="24"/>
      </w:rPr>
    </w:lvl>
    <w:lvl w:ilvl="1" w:tplc="000F4242">
      <w:start w:val="1"/>
      <w:numFmt w:val="bullet"/>
      <w:lvlText w:val="-"/>
      <w:lvlJc w:val="left"/>
      <w:rPr>
        <w:sz w:val="24"/>
        <w:szCs w:val="24"/>
      </w:rPr>
    </w:lvl>
    <w:lvl w:ilvl="2" w:tplc="000F4243">
      <w:start w:val="1"/>
      <w:numFmt w:val="bullet"/>
      <w:lvlText w:val="-"/>
      <w:lvlJc w:val="left"/>
      <w:rPr>
        <w:sz w:val="24"/>
        <w:szCs w:val="24"/>
      </w:rPr>
    </w:lvl>
    <w:lvl w:ilvl="3" w:tplc="000F4244">
      <w:start w:val="1"/>
      <w:numFmt w:val="bullet"/>
      <w:lvlText w:val="-"/>
      <w:lvlJc w:val="left"/>
      <w:rPr>
        <w:sz w:val="24"/>
        <w:szCs w:val="24"/>
      </w:rPr>
    </w:lvl>
    <w:lvl w:ilvl="4" w:tplc="000F4245">
      <w:start w:val="1"/>
      <w:numFmt w:val="bullet"/>
      <w:lvlText w:val="-"/>
      <w:lvlJc w:val="left"/>
      <w:rPr>
        <w:sz w:val="24"/>
        <w:szCs w:val="24"/>
      </w:rPr>
    </w:lvl>
    <w:lvl w:ilvl="5" w:tplc="000F4246">
      <w:start w:val="1"/>
      <w:numFmt w:val="bullet"/>
      <w:lvlText w:val="-"/>
      <w:lvlJc w:val="left"/>
      <w:rPr>
        <w:sz w:val="24"/>
        <w:szCs w:val="24"/>
      </w:rPr>
    </w:lvl>
    <w:lvl w:ilvl="6" w:tplc="000F4247">
      <w:start w:val="1"/>
      <w:numFmt w:val="bullet"/>
      <w:lvlText w:val="-"/>
      <w:lvlJc w:val="left"/>
      <w:rPr>
        <w:sz w:val="24"/>
        <w:szCs w:val="24"/>
      </w:rPr>
    </w:lvl>
    <w:lvl w:ilvl="7" w:tplc="000F4248">
      <w:start w:val="1"/>
      <w:numFmt w:val="bullet"/>
      <w:lvlText w:val="-"/>
      <w:lvlJc w:val="left"/>
      <w:rPr>
        <w:sz w:val="24"/>
        <w:szCs w:val="24"/>
      </w:rPr>
    </w:lvl>
    <w:lvl w:ilvl="8" w:tplc="000F4249">
      <w:start w:val="1"/>
      <w:numFmt w:val="bullet"/>
      <w:lvlText w:val="-"/>
      <w:lvlJc w:val="left"/>
      <w:rPr>
        <w:sz w:val="24"/>
        <w:szCs w:val="24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4345488"/>
    <w:multiLevelType w:val="hybridMultilevel"/>
    <w:tmpl w:val="1B388A06"/>
    <w:lvl w:ilvl="0" w:tplc="60868A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290013A"/>
    <w:multiLevelType w:val="hybridMultilevel"/>
    <w:tmpl w:val="7E642186"/>
    <w:lvl w:ilvl="0" w:tplc="60868A1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D45"/>
    <w:rsid w:val="0002732A"/>
    <w:rsid w:val="002F4D4D"/>
    <w:rsid w:val="0030779E"/>
    <w:rsid w:val="00360722"/>
    <w:rsid w:val="004771E7"/>
    <w:rsid w:val="005E6F2F"/>
    <w:rsid w:val="006E1F75"/>
    <w:rsid w:val="00821997"/>
    <w:rsid w:val="009335C4"/>
    <w:rsid w:val="009821DB"/>
    <w:rsid w:val="009C35B2"/>
    <w:rsid w:val="00AB7C56"/>
    <w:rsid w:val="00AE289E"/>
    <w:rsid w:val="00CC7D45"/>
    <w:rsid w:val="00CD6216"/>
    <w:rsid w:val="00D52FC1"/>
    <w:rsid w:val="00D61B3C"/>
    <w:rsid w:val="00DF2773"/>
    <w:rsid w:val="00F07A42"/>
    <w:rsid w:val="00FD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C7D4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45"/>
    <w:rPr>
      <w:rFonts w:ascii="Arial" w:eastAsia="Times New Roman" w:hAnsi="Arial" w:cs="Times New Roman"/>
      <w:b/>
      <w:bCs/>
      <w:sz w:val="36"/>
      <w:szCs w:val="24"/>
      <w:lang w:val="en-US" w:eastAsia="ru-RU"/>
    </w:rPr>
  </w:style>
  <w:style w:type="paragraph" w:customStyle="1" w:styleId="Default">
    <w:name w:val="Default"/>
    <w:rsid w:val="00CC7D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C7D45"/>
    <w:pPr>
      <w:ind w:left="720"/>
      <w:contextualSpacing/>
    </w:pPr>
  </w:style>
  <w:style w:type="character" w:customStyle="1" w:styleId="a4">
    <w:name w:val="Сноска"/>
    <w:basedOn w:val="a0"/>
    <w:link w:val="11"/>
    <w:uiPriority w:val="99"/>
    <w:rsid w:val="009821D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a6"/>
    <w:uiPriority w:val="99"/>
    <w:rsid w:val="009821DB"/>
    <w:pPr>
      <w:shd w:val="clear" w:color="auto" w:fill="FFFFFF"/>
      <w:spacing w:before="300" w:after="0" w:line="274" w:lineRule="exact"/>
      <w:ind w:firstLine="400"/>
      <w:jc w:val="both"/>
    </w:pPr>
    <w:rPr>
      <w:rFonts w:ascii="Times New Roman" w:eastAsia="Arial Unicode MS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9821DB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11">
    <w:name w:val="Сноска1"/>
    <w:basedOn w:val="a"/>
    <w:link w:val="a4"/>
    <w:uiPriority w:val="99"/>
    <w:rsid w:val="009821DB"/>
    <w:pPr>
      <w:shd w:val="clear" w:color="auto" w:fill="FFFFFF"/>
      <w:spacing w:after="0" w:line="235" w:lineRule="exact"/>
      <w:ind w:firstLine="400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2">
    <w:name w:val="Основной текст (2)"/>
    <w:basedOn w:val="a0"/>
    <w:link w:val="21"/>
    <w:uiPriority w:val="99"/>
    <w:rsid w:val="009821DB"/>
    <w:rPr>
      <w:rFonts w:ascii="Times New Roman" w:hAnsi="Times New Roman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9821DB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821DB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9821DB"/>
    <w:pPr>
      <w:shd w:val="clear" w:color="auto" w:fill="FFFFFF"/>
      <w:spacing w:after="0" w:line="274" w:lineRule="exact"/>
    </w:pPr>
    <w:rPr>
      <w:rFonts w:ascii="Times New Roman" w:eastAsiaTheme="minorHAnsi" w:hAnsi="Times New Roman"/>
      <w:lang w:eastAsia="en-US"/>
    </w:rPr>
  </w:style>
  <w:style w:type="character" w:customStyle="1" w:styleId="12">
    <w:name w:val="Заголовок №1"/>
    <w:basedOn w:val="a0"/>
    <w:link w:val="110"/>
    <w:uiPriority w:val="99"/>
    <w:rsid w:val="002F4D4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7">
    <w:name w:val="Оглавление"/>
    <w:basedOn w:val="a0"/>
    <w:link w:val="13"/>
    <w:uiPriority w:val="99"/>
    <w:rsid w:val="002F4D4D"/>
    <w:rPr>
      <w:rFonts w:ascii="Times New Roman" w:hAnsi="Times New Roman" w:cs="Times New Roman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2F4D4D"/>
    <w:pPr>
      <w:shd w:val="clear" w:color="auto" w:fill="FFFFFF"/>
      <w:spacing w:after="360" w:line="240" w:lineRule="atLeast"/>
      <w:outlineLvl w:val="0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paragraph" w:customStyle="1" w:styleId="13">
    <w:name w:val="Оглавление1"/>
    <w:basedOn w:val="a"/>
    <w:link w:val="a7"/>
    <w:uiPriority w:val="99"/>
    <w:rsid w:val="002F4D4D"/>
    <w:pPr>
      <w:shd w:val="clear" w:color="auto" w:fill="FFFFFF"/>
      <w:spacing w:before="360" w:after="0" w:line="274" w:lineRule="exact"/>
    </w:pPr>
    <w:rPr>
      <w:rFonts w:ascii="Times New Roman" w:eastAsiaTheme="minorHAnsi" w:hAnsi="Times New Roman" w:cs="Times New Roman"/>
      <w:lang w:eastAsia="en-US"/>
    </w:rPr>
  </w:style>
  <w:style w:type="character" w:customStyle="1" w:styleId="a8">
    <w:name w:val="Основной текст + Полужирный"/>
    <w:uiPriority w:val="99"/>
    <w:rsid w:val="00D52FC1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30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77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0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779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clas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ase.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val.l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Стругова</cp:lastModifiedBy>
  <cp:revision>7</cp:revision>
  <dcterms:created xsi:type="dcterms:W3CDTF">2017-05-21T13:18:00Z</dcterms:created>
  <dcterms:modified xsi:type="dcterms:W3CDTF">2017-09-06T11:43:00Z</dcterms:modified>
</cp:coreProperties>
</file>